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890A2C" w14:textId="4A0B870F" w:rsidR="004F6C20" w:rsidRPr="00905EF1" w:rsidRDefault="00E56CE8">
      <w:pPr>
        <w:pStyle w:val="Presse-Untertitel"/>
        <w:spacing w:line="600" w:lineRule="auto"/>
        <w:rPr>
          <w:rFonts w:ascii="Arial" w:hAnsi="Arial" w:cs="Arial"/>
        </w:rPr>
      </w:pPr>
      <w:r>
        <w:rPr>
          <w:rFonts w:ascii="Arial" w:hAnsi="Arial"/>
        </w:rPr>
        <w:t xml:space="preserve">Porsche SUV with </w:t>
      </w:r>
      <w:r w:rsidR="0064489E">
        <w:rPr>
          <w:rFonts w:ascii="Arial" w:hAnsi="Arial"/>
        </w:rPr>
        <w:t>E</w:t>
      </w:r>
      <w:r>
        <w:rPr>
          <w:rFonts w:ascii="Arial" w:hAnsi="Arial"/>
        </w:rPr>
        <w:t>-</w:t>
      </w:r>
      <w:r w:rsidR="0064489E">
        <w:rPr>
          <w:rFonts w:ascii="Arial" w:hAnsi="Arial"/>
        </w:rPr>
        <w:t>p</w:t>
      </w:r>
      <w:r>
        <w:rPr>
          <w:rFonts w:ascii="Arial" w:hAnsi="Arial"/>
        </w:rPr>
        <w:t>erformance and new comfort options</w:t>
      </w:r>
    </w:p>
    <w:p w14:paraId="0D582EA7" w14:textId="16A65AF1" w:rsidR="004F6C20" w:rsidRPr="00905EF1" w:rsidRDefault="00E56CE8">
      <w:pPr>
        <w:pStyle w:val="Presse-Titel"/>
        <w:spacing w:line="600" w:lineRule="auto"/>
        <w:rPr>
          <w:rFonts w:ascii="Arial" w:hAnsi="Arial" w:cs="Arial"/>
        </w:rPr>
      </w:pPr>
      <w:r>
        <w:rPr>
          <w:rFonts w:ascii="Arial" w:hAnsi="Arial"/>
        </w:rPr>
        <w:t>New Cayenne now available as a plug-in hybrid</w:t>
      </w:r>
    </w:p>
    <w:p w14:paraId="05790668" w14:textId="0C055909" w:rsidR="00B06B34" w:rsidRDefault="004F6C20" w:rsidP="0057393C">
      <w:pPr>
        <w:pStyle w:val="Presse-Standard"/>
        <w:rPr>
          <w:bCs w:val="0"/>
          <w:szCs w:val="24"/>
        </w:rPr>
      </w:pPr>
      <w:r>
        <w:rPr>
          <w:b/>
        </w:rPr>
        <w:t xml:space="preserve">Stuttgart. </w:t>
      </w:r>
      <w:r>
        <w:t xml:space="preserve">Porsche is expanding its range of hybrids even further: the new Cayenne E-Hybrid combines the best driving dynamics in its class with maximum efficiency. A three-litre V6 engine (250 </w:t>
      </w:r>
      <w:r w:rsidR="000279CB">
        <w:t>kW</w:t>
      </w:r>
      <w:r>
        <w:t xml:space="preserve">/340 </w:t>
      </w:r>
      <w:proofErr w:type="spellStart"/>
      <w:r w:rsidR="000279CB">
        <w:t>hp</w:t>
      </w:r>
      <w:proofErr w:type="spellEnd"/>
      <w:r>
        <w:t xml:space="preserve">) combines with an electric engine (100 </w:t>
      </w:r>
      <w:r w:rsidR="000279CB">
        <w:t>kW</w:t>
      </w:r>
      <w:r>
        <w:t xml:space="preserve">/136 </w:t>
      </w:r>
      <w:proofErr w:type="spellStart"/>
      <w:r w:rsidR="000279CB">
        <w:t>hp</w:t>
      </w:r>
      <w:proofErr w:type="spellEnd"/>
      <w:r>
        <w:t xml:space="preserve">) to generate system power of 340 </w:t>
      </w:r>
      <w:r w:rsidR="000279CB">
        <w:t>kW</w:t>
      </w:r>
      <w:r>
        <w:t xml:space="preserve"> (462 </w:t>
      </w:r>
      <w:proofErr w:type="spellStart"/>
      <w:r w:rsidR="000279CB">
        <w:t>hp</w:t>
      </w:r>
      <w:proofErr w:type="spellEnd"/>
      <w:r>
        <w:t xml:space="preserve">). The maximum torque of 700 </w:t>
      </w:r>
      <w:r w:rsidR="000279CB">
        <w:t>Nm</w:t>
      </w:r>
      <w:r>
        <w:t xml:space="preserve"> is already available just above idling speed; the boost strategy matches that of the 918 Spyder supercar. The Cayenne’s plug-in hybrid drive enables acceleration from 0 to 100 kilometres per hour in 5.0 seconds and a maximum speed of 253 kilometres per hour. The new Cayenne E-Hybrid can drive up to a distance of 44</w:t>
      </w:r>
      <w:r w:rsidR="000279CB" w:rsidRPr="002434C2">
        <w:rPr>
          <w:rFonts w:cs="Times New Roman"/>
          <w:bCs w:val="0"/>
          <w:sz w:val="20"/>
          <w:vertAlign w:val="superscript"/>
        </w:rPr>
        <w:t>1)</w:t>
      </w:r>
      <w:r>
        <w:t xml:space="preserve"> kilometres and speed of 135 kilometres per hour on electricity alone. The average consumption in the New European Drive Cycle (NEDC), depending on the set of tyres used, is 3.4 – 3.2 </w:t>
      </w:r>
      <w:r w:rsidR="00CF3C97">
        <w:t>l/</w:t>
      </w:r>
      <w:r>
        <w:t xml:space="preserve">100 </w:t>
      </w:r>
      <w:r w:rsidR="00CF3C97">
        <w:t>km</w:t>
      </w:r>
      <w:r>
        <w:t xml:space="preserve"> of fuel and 20.9 – 20.6 </w:t>
      </w:r>
      <w:r w:rsidR="00CF3C97">
        <w:t>kWh/</w:t>
      </w:r>
      <w:r>
        <w:t>100 k</w:t>
      </w:r>
      <w:r w:rsidR="00CF3C97">
        <w:t>m</w:t>
      </w:r>
      <w:r>
        <w:t xml:space="preserve"> of electricity. Alongside the launch of the Cayenne E-Hybrid, Porsche is expanding its range of comfort and assistance systems for the entire Cayenne series with additional options such as the new head-up display, massage seats and 22-inch light metal wheels.</w:t>
      </w:r>
    </w:p>
    <w:p w14:paraId="196613B4" w14:textId="4BFAEE0B" w:rsidR="00E56CE8" w:rsidRDefault="00E56CE8" w:rsidP="00B06B34">
      <w:pPr>
        <w:pStyle w:val="Presse-Standard"/>
        <w:rPr>
          <w:bCs w:val="0"/>
          <w:szCs w:val="24"/>
        </w:rPr>
      </w:pPr>
    </w:p>
    <w:p w14:paraId="167E22CA" w14:textId="54E3E6D7" w:rsidR="00932E2A" w:rsidRPr="00932E2A" w:rsidRDefault="00932E2A" w:rsidP="00932E2A">
      <w:pPr>
        <w:pStyle w:val="Presse-Standard"/>
        <w:rPr>
          <w:b/>
          <w:szCs w:val="24"/>
        </w:rPr>
      </w:pPr>
      <w:r>
        <w:rPr>
          <w:b/>
        </w:rPr>
        <w:t xml:space="preserve">462 </w:t>
      </w:r>
      <w:r w:rsidR="000279CB">
        <w:rPr>
          <w:b/>
        </w:rPr>
        <w:t>horsepower</w:t>
      </w:r>
      <w:r>
        <w:rPr>
          <w:b/>
        </w:rPr>
        <w:t xml:space="preserve"> system power with 918 Spyder boost concept</w:t>
      </w:r>
    </w:p>
    <w:p w14:paraId="189C866A" w14:textId="01519268" w:rsidR="00932E2A" w:rsidRDefault="00932E2A" w:rsidP="00932E2A">
      <w:pPr>
        <w:pStyle w:val="Presse-Standard"/>
        <w:rPr>
          <w:szCs w:val="24"/>
        </w:rPr>
      </w:pPr>
      <w:r>
        <w:t xml:space="preserve">The next stage in Porsche’s journey towards e-mobility is the Cayenne E-Hybrid. While the performance of the combustion engine moderately improves on its predecessor by five </w:t>
      </w:r>
      <w:r w:rsidR="000279CB">
        <w:t>kW</w:t>
      </w:r>
      <w:r>
        <w:t xml:space="preserve"> (</w:t>
      </w:r>
      <w:r w:rsidR="000279CB">
        <w:t>Seven</w:t>
      </w:r>
      <w:r>
        <w:t xml:space="preserve"> </w:t>
      </w:r>
      <w:proofErr w:type="spellStart"/>
      <w:r w:rsidR="000279CB">
        <w:t>hp</w:t>
      </w:r>
      <w:proofErr w:type="spellEnd"/>
      <w:r>
        <w:t xml:space="preserve">) to 250 </w:t>
      </w:r>
      <w:r w:rsidR="000279CB">
        <w:t>kW</w:t>
      </w:r>
      <w:r>
        <w:t xml:space="preserve"> (340 </w:t>
      </w:r>
      <w:proofErr w:type="spellStart"/>
      <w:r w:rsidR="000279CB">
        <w:t>hp</w:t>
      </w:r>
      <w:proofErr w:type="spellEnd"/>
      <w:r>
        <w:t xml:space="preserve">), the performance of the electric engine is now over 43 per cent higher at 100 </w:t>
      </w:r>
      <w:r w:rsidR="000279CB">
        <w:t>kW</w:t>
      </w:r>
      <w:r>
        <w:t xml:space="preserve"> (136 </w:t>
      </w:r>
      <w:proofErr w:type="spellStart"/>
      <w:r w:rsidR="000279CB">
        <w:t>hp</w:t>
      </w:r>
      <w:proofErr w:type="spellEnd"/>
      <w:r>
        <w:t xml:space="preserve">). Both combine for a total system power of 340 </w:t>
      </w:r>
      <w:r w:rsidR="000279CB">
        <w:t>kW</w:t>
      </w:r>
      <w:r>
        <w:t xml:space="preserve"> (462 </w:t>
      </w:r>
      <w:proofErr w:type="spellStart"/>
      <w:r w:rsidR="000279CB">
        <w:t>hp</w:t>
      </w:r>
      <w:proofErr w:type="spellEnd"/>
      <w:r>
        <w:t xml:space="preserve">). The boost strategy derived from the 918 Spyder supercar is a new addition. It ensures that the electric engine can be used in all the standard Sport Chrono Package’s driving modes for an additional performance boost. This means the </w:t>
      </w:r>
      <w:r>
        <w:lastRenderedPageBreak/>
        <w:t>maximum system torque becomes available as you press the accelerator pedal. Depending on the driving situation and performance requirements, drivers can continue to draw on the boost torque across the entire range of speeds. This leads to a more agile and superior driving experience. The extent of the boost support and battery charging during the journey depend on the driving mode. In the performance-focused Sport and Sport Plus modes, virtually all of the battery's energy can be used for a boost. In Sport mode, the battery is charged just as much as is required for a new boost. In Sport Plus mode, the battery is recharged as quickly as possible. The other modes support maximum driving efficiency.</w:t>
      </w:r>
    </w:p>
    <w:p w14:paraId="7CC223FD" w14:textId="10859F1F" w:rsidR="004C6726" w:rsidRDefault="004C6726" w:rsidP="00932E2A">
      <w:pPr>
        <w:pStyle w:val="Presse-Standard"/>
        <w:rPr>
          <w:szCs w:val="24"/>
        </w:rPr>
      </w:pPr>
    </w:p>
    <w:p w14:paraId="71362494" w14:textId="5B97D439" w:rsidR="0078720F" w:rsidRPr="0078720F" w:rsidRDefault="00B7762D" w:rsidP="00932E2A">
      <w:pPr>
        <w:pStyle w:val="Presse-Standard"/>
        <w:rPr>
          <w:b/>
          <w:szCs w:val="24"/>
        </w:rPr>
      </w:pPr>
      <w:r>
        <w:rPr>
          <w:b/>
        </w:rPr>
        <w:t>Charging with the Porsche Connect app and Porsche Charging Service</w:t>
      </w:r>
    </w:p>
    <w:p w14:paraId="57809643" w14:textId="6B1FA7F0" w:rsidR="004C6726" w:rsidRDefault="0078720F" w:rsidP="004C6726">
      <w:pPr>
        <w:pStyle w:val="Presse-Standard"/>
        <w:rPr>
          <w:szCs w:val="24"/>
        </w:rPr>
      </w:pPr>
      <w:r>
        <w:t xml:space="preserve">Battery capacity has improved significantly in the Cayenne E-Hybrid, along with the distance on electricity and the boost reserves: in comparison to the previous model, capacity increased from 10.8 to 14.1 </w:t>
      </w:r>
      <w:r w:rsidR="000279CB">
        <w:t>kWh</w:t>
      </w:r>
      <w:r>
        <w:t xml:space="preserve">. This is an increase of around 30 per cent. The fluid-cooled battery, stored beneath the loading floor in the rear of the car, consists of eight cell modules with 13 prismatic lithium ion cells each. Within 7.8 hours, the high-voltage battery is charged fully via a </w:t>
      </w:r>
      <w:proofErr w:type="gramStart"/>
      <w:r>
        <w:t>230 volt</w:t>
      </w:r>
      <w:proofErr w:type="gramEnd"/>
      <w:r>
        <w:t xml:space="preserve"> connection with ten amps. if the optional </w:t>
      </w:r>
      <w:proofErr w:type="gramStart"/>
      <w:r>
        <w:t>7.2 kilowatt</w:t>
      </w:r>
      <w:proofErr w:type="gramEnd"/>
      <w:r>
        <w:t xml:space="preserve"> on-board charger and a 230 volt connection with 32 amps are used as an alternative to the standard 3.6 kilowatt charger, the battery is ‘filled up’ again after only 2.3 hours.</w:t>
      </w:r>
    </w:p>
    <w:p w14:paraId="6AAFD697" w14:textId="46FB0991" w:rsidR="0078720F" w:rsidRDefault="0078720F" w:rsidP="004C6726">
      <w:pPr>
        <w:pStyle w:val="Presse-Standard"/>
        <w:rPr>
          <w:szCs w:val="24"/>
        </w:rPr>
      </w:pPr>
    </w:p>
    <w:p w14:paraId="1ED47028" w14:textId="399E13C0" w:rsidR="004C6726" w:rsidRDefault="00F31275" w:rsidP="00932E2A">
      <w:pPr>
        <w:pStyle w:val="Presse-Standard"/>
        <w:rPr>
          <w:szCs w:val="24"/>
        </w:rPr>
      </w:pPr>
      <w:r>
        <w:t>The charging process can be managed and monitored via Porsche Communication Management (PCM) and remotely using the Porsche Connect app. The independent climate control, i.e. heating and air conditioning when the ignition is switched off, is available as standard and can also be individually controlled via smartphone. Porsche Connect can also be used to find and filter charging stations and set them as a navigation destination. The new Porsche Charging Service allows cross-provider access to public charging stations – without requiring additional registration with the relevant provider. This is billed directly via the Porsche ID account.</w:t>
      </w:r>
    </w:p>
    <w:p w14:paraId="04CBBA5F" w14:textId="4FEC90F0" w:rsidR="0085775A" w:rsidRDefault="0085775A" w:rsidP="00932E2A">
      <w:pPr>
        <w:pStyle w:val="Presse-Standard"/>
        <w:rPr>
          <w:szCs w:val="24"/>
        </w:rPr>
      </w:pPr>
    </w:p>
    <w:p w14:paraId="7DB130E8" w14:textId="77777777" w:rsidR="002434C2" w:rsidRDefault="002434C2" w:rsidP="00B06B34">
      <w:pPr>
        <w:pStyle w:val="Presse-Standard"/>
        <w:rPr>
          <w:b/>
        </w:rPr>
      </w:pPr>
    </w:p>
    <w:p w14:paraId="748AF442" w14:textId="0E055597" w:rsidR="00E56CE8" w:rsidRPr="00BF4967" w:rsidRDefault="0085775A" w:rsidP="00B06B34">
      <w:pPr>
        <w:pStyle w:val="Presse-Standard"/>
        <w:rPr>
          <w:b/>
          <w:bCs w:val="0"/>
          <w:szCs w:val="24"/>
        </w:rPr>
      </w:pPr>
      <w:r>
        <w:rPr>
          <w:b/>
        </w:rPr>
        <w:lastRenderedPageBreak/>
        <w:t xml:space="preserve">New hybrid module and rapid switching </w:t>
      </w:r>
      <w:proofErr w:type="spellStart"/>
      <w:r>
        <w:rPr>
          <w:b/>
        </w:rPr>
        <w:t>Tiptronic</w:t>
      </w:r>
      <w:proofErr w:type="spellEnd"/>
      <w:r>
        <w:rPr>
          <w:b/>
        </w:rPr>
        <w:t xml:space="preserve"> S</w:t>
      </w:r>
    </w:p>
    <w:p w14:paraId="55801EB4" w14:textId="50E2808B" w:rsidR="00582CE9" w:rsidRDefault="00EF4A35" w:rsidP="00EF4A35">
      <w:pPr>
        <w:pStyle w:val="Presse-Standard"/>
        <w:rPr>
          <w:szCs w:val="24"/>
        </w:rPr>
      </w:pPr>
      <w:r>
        <w:t xml:space="preserve">Porsche has redesigned the Cayenne E-Hybrid’s drive train. The hybrid module consists of a highly-integrated combination of electric engine and separating clutch. In contrast to the previous electro-hydraulic system with the spindle actuator, the separating clutch is operated electromechanically, which ensures even faster reaction times. The transmission acquires the new </w:t>
      </w:r>
      <w:proofErr w:type="spellStart"/>
      <w:r>
        <w:t>Tiptronic</w:t>
      </w:r>
      <w:proofErr w:type="spellEnd"/>
      <w:r>
        <w:t xml:space="preserve"> S, newly developed for the entire Cayenne range with eight speeds. The automatic gearbox not only offers even more comfortable and smoother starting but also significantly speeds up switching. Interruption of tractive force during switching processes has also been reduced further.</w:t>
      </w:r>
    </w:p>
    <w:p w14:paraId="19E7CEB0" w14:textId="71BEAECE" w:rsidR="00582CE9" w:rsidRDefault="00582CE9" w:rsidP="00EF4A35">
      <w:pPr>
        <w:pStyle w:val="Presse-Standard"/>
        <w:rPr>
          <w:szCs w:val="24"/>
        </w:rPr>
      </w:pPr>
    </w:p>
    <w:p w14:paraId="3B45089A" w14:textId="7B5BFD9B" w:rsidR="00582CE9" w:rsidRDefault="00582CE9" w:rsidP="00EF4A35">
      <w:pPr>
        <w:pStyle w:val="Presse-Standard"/>
        <w:rPr>
          <w:szCs w:val="24"/>
        </w:rPr>
      </w:pPr>
      <w:r>
        <w:rPr>
          <w:b/>
        </w:rPr>
        <w:t xml:space="preserve">Active hang-on all-wheel drive and </w:t>
      </w:r>
      <w:proofErr w:type="gramStart"/>
      <w:r>
        <w:rPr>
          <w:b/>
        </w:rPr>
        <w:t>3.5 ton</w:t>
      </w:r>
      <w:proofErr w:type="gramEnd"/>
      <w:r>
        <w:rPr>
          <w:b/>
        </w:rPr>
        <w:t xml:space="preserve"> trailer load</w:t>
      </w:r>
    </w:p>
    <w:p w14:paraId="486CCC34" w14:textId="5D81B1EB" w:rsidR="00EF4A35" w:rsidRPr="00EF4A35" w:rsidRDefault="00BF4967" w:rsidP="00EF4A35">
      <w:pPr>
        <w:pStyle w:val="Presse-Standard"/>
        <w:rPr>
          <w:szCs w:val="24"/>
        </w:rPr>
      </w:pPr>
      <w:r>
        <w:t xml:space="preserve">With Porsche Traction Management (PTM), the Cayenne E-Hybrid has an active hang-on all-wheel drive with an electronically regulated, map-controlled </w:t>
      </w:r>
      <w:proofErr w:type="spellStart"/>
      <w:r>
        <w:t>multiplate</w:t>
      </w:r>
      <w:proofErr w:type="spellEnd"/>
      <w:r>
        <w:t xml:space="preserve"> clutch. With its broad range of torque distribution, the system offers clear benefits in terms of driving dynamics, agility, traction control and </w:t>
      </w:r>
      <w:proofErr w:type="spellStart"/>
      <w:r>
        <w:t>offroad</w:t>
      </w:r>
      <w:proofErr w:type="spellEnd"/>
      <w:r>
        <w:t xml:space="preserve"> capabilities. Thanks to the brand new chassis, Cayenne E-Hybrid offers the same sports car driving dynamics as all models of the new Cayenne generation. Porsche Active Suspension Management (PASM) is available as standard. Optional features include the electric Porsche Dynamic Chassis Control (PDCC) roll stabilisation system and a trailer connection for loads up to 3.5 tonnes.</w:t>
      </w:r>
    </w:p>
    <w:p w14:paraId="747B0156" w14:textId="3F35FA11" w:rsidR="00084AC7" w:rsidRPr="00F13D49" w:rsidRDefault="00084AC7" w:rsidP="00084AC7">
      <w:pPr>
        <w:tabs>
          <w:tab w:val="right" w:pos="8931"/>
        </w:tabs>
        <w:rPr>
          <w:rFonts w:ascii="Porsche Next TT" w:hAnsi="Porsche Next TT" w:cs="Porsche Next TT"/>
          <w:color w:val="000000"/>
          <w:sz w:val="24"/>
          <w:szCs w:val="24"/>
          <w:u w:val="single"/>
        </w:rPr>
      </w:pPr>
    </w:p>
    <w:p w14:paraId="58D9B14B" w14:textId="41621F84" w:rsidR="00EF4A35" w:rsidRPr="007A4311" w:rsidRDefault="00EF4A35" w:rsidP="00EF4A35">
      <w:pPr>
        <w:pStyle w:val="Presse-Standard"/>
        <w:spacing w:line="240" w:lineRule="auto"/>
        <w:rPr>
          <w:b/>
        </w:rPr>
      </w:pPr>
      <w:r>
        <w:rPr>
          <w:b/>
        </w:rPr>
        <w:t>New options: head-up display and 22-inch light metal wheels</w:t>
      </w:r>
    </w:p>
    <w:p w14:paraId="327370E6" w14:textId="77777777" w:rsidR="00EF4A35" w:rsidRPr="007A4311" w:rsidRDefault="00EF4A35" w:rsidP="00EF4A35">
      <w:pPr>
        <w:pStyle w:val="Presse-Standard"/>
        <w:spacing w:line="240" w:lineRule="auto"/>
        <w:rPr>
          <w:b/>
        </w:rPr>
      </w:pPr>
    </w:p>
    <w:p w14:paraId="11BEFB8D" w14:textId="5AF64A79" w:rsidR="00EF4A35" w:rsidRPr="00EF4A35" w:rsidRDefault="00BB2F8D" w:rsidP="007A4311">
      <w:pPr>
        <w:pStyle w:val="Presse-Standard"/>
      </w:pPr>
      <w:r>
        <w:t xml:space="preserve">With the launch of the Cayenne E-Hybrid, Porsche is expanding its range of assistance systems and optional features for the entire series with a variety of innovations. For the first time, head-up display is available in a Porsche. It projects all the relevant driving information directly into the driver’s line of vision in a full-colour display. Other new features now available in the Cayenne are the smart digital </w:t>
      </w:r>
      <w:proofErr w:type="spellStart"/>
      <w:r>
        <w:t>copilot</w:t>
      </w:r>
      <w:proofErr w:type="spellEnd"/>
      <w:r>
        <w:t xml:space="preserve"> Porsche </w:t>
      </w:r>
      <w:proofErr w:type="spellStart"/>
      <w:r>
        <w:t>InnoDrive</w:t>
      </w:r>
      <w:proofErr w:type="spellEnd"/>
      <w:r>
        <w:t xml:space="preserve"> with adaptive cruise control, massage seats, a heated windscreen, independent heating with remote operation and 22-inch light metal wheels.</w:t>
      </w:r>
    </w:p>
    <w:p w14:paraId="494CBBCF" w14:textId="77777777" w:rsidR="00E84F12" w:rsidRDefault="00E84F12" w:rsidP="00E84F12">
      <w:pPr>
        <w:pStyle w:val="Presse-Standard"/>
        <w:spacing w:line="240" w:lineRule="auto"/>
        <w:rPr>
          <w:bCs w:val="0"/>
        </w:rPr>
      </w:pPr>
    </w:p>
    <w:p w14:paraId="0A8171EF" w14:textId="77777777" w:rsidR="002434C2" w:rsidRDefault="002434C2" w:rsidP="00E84F12">
      <w:pPr>
        <w:spacing w:line="360" w:lineRule="auto"/>
        <w:jc w:val="both"/>
        <w:rPr>
          <w:rFonts w:ascii="Arial" w:hAnsi="Arial"/>
          <w:b/>
          <w:sz w:val="24"/>
        </w:rPr>
      </w:pPr>
    </w:p>
    <w:p w14:paraId="1FCDC0A1" w14:textId="4346B458" w:rsidR="00E84F12" w:rsidRDefault="00E84F12" w:rsidP="00E84F12">
      <w:pPr>
        <w:spacing w:line="360" w:lineRule="auto"/>
        <w:jc w:val="both"/>
        <w:rPr>
          <w:rFonts w:ascii="Arial" w:hAnsi="Arial" w:cs="Arial"/>
          <w:b/>
          <w:bCs/>
          <w:sz w:val="24"/>
        </w:rPr>
      </w:pPr>
      <w:r>
        <w:rPr>
          <w:rFonts w:ascii="Arial" w:hAnsi="Arial"/>
          <w:b/>
          <w:sz w:val="24"/>
        </w:rPr>
        <w:t>Market launch and pricing</w:t>
      </w:r>
    </w:p>
    <w:p w14:paraId="33639E74" w14:textId="4998322F" w:rsidR="00E84F12" w:rsidRDefault="00E84F12" w:rsidP="00E84F12">
      <w:pPr>
        <w:spacing w:line="360" w:lineRule="auto"/>
        <w:jc w:val="both"/>
        <w:rPr>
          <w:rFonts w:ascii="Arial" w:hAnsi="Arial" w:cs="Arial"/>
          <w:bCs/>
          <w:sz w:val="24"/>
        </w:rPr>
      </w:pPr>
      <w:r>
        <w:rPr>
          <w:rFonts w:ascii="Arial" w:hAnsi="Arial"/>
          <w:sz w:val="24"/>
        </w:rPr>
        <w:lastRenderedPageBreak/>
        <w:t xml:space="preserve">The new Cayenne E-Hybrid is available now in Germany at prices ranging from €89,822 including VAT and </w:t>
      </w:r>
      <w:r w:rsidR="000279CB">
        <w:rPr>
          <w:rFonts w:ascii="Arial" w:hAnsi="Arial"/>
          <w:sz w:val="24"/>
        </w:rPr>
        <w:t>country</w:t>
      </w:r>
      <w:r>
        <w:rPr>
          <w:rFonts w:ascii="Arial" w:hAnsi="Arial"/>
          <w:sz w:val="24"/>
        </w:rPr>
        <w:t>-specific features. It will be launched onto the European market in late May 2018.</w:t>
      </w:r>
    </w:p>
    <w:p w14:paraId="0FC2AA4D" w14:textId="77777777" w:rsidR="00E84F12" w:rsidRDefault="00E84F12" w:rsidP="00E84F12">
      <w:pPr>
        <w:pStyle w:val="Presse-Standard"/>
        <w:spacing w:line="240" w:lineRule="auto"/>
        <w:rPr>
          <w:bCs w:val="0"/>
        </w:rPr>
      </w:pPr>
    </w:p>
    <w:p w14:paraId="3A0BFD80" w14:textId="07BB2C7E" w:rsidR="00E84F12" w:rsidRPr="0054014F" w:rsidRDefault="00E84F12" w:rsidP="00E84F12">
      <w:pPr>
        <w:pStyle w:val="Presse-Standard"/>
        <w:spacing w:line="240" w:lineRule="auto"/>
        <w:rPr>
          <w:i/>
          <w:iCs/>
          <w:sz w:val="20"/>
        </w:rPr>
      </w:pPr>
      <w:r w:rsidRPr="0054014F">
        <w:rPr>
          <w:i/>
          <w:sz w:val="20"/>
        </w:rPr>
        <w:t>Images available in the Porsche Newsroom (http://newsroom.porsche.de) and on the Porsche</w:t>
      </w:r>
      <w:r w:rsidRPr="0054014F">
        <w:rPr>
          <w:sz w:val="20"/>
        </w:rPr>
        <w:t xml:space="preserve"> </w:t>
      </w:r>
      <w:r w:rsidRPr="0054014F">
        <w:rPr>
          <w:i/>
          <w:sz w:val="20"/>
        </w:rPr>
        <w:t>Press Database (</w:t>
      </w:r>
      <w:hyperlink r:id="rId7">
        <w:r w:rsidRPr="0054014F">
          <w:rPr>
            <w:rStyle w:val="Hyperlink"/>
            <w:i/>
            <w:color w:val="auto"/>
            <w:sz w:val="20"/>
            <w:u w:val="none"/>
          </w:rPr>
          <w:t>https://presse.porsche.de</w:t>
        </w:r>
      </w:hyperlink>
      <w:r w:rsidRPr="0054014F">
        <w:rPr>
          <w:sz w:val="20"/>
        </w:rPr>
        <w:t>).</w:t>
      </w:r>
    </w:p>
    <w:p w14:paraId="32A68650" w14:textId="77777777" w:rsidR="000F1304" w:rsidRDefault="000F1304" w:rsidP="00E84F12">
      <w:pPr>
        <w:pStyle w:val="Presse-Standard"/>
        <w:spacing w:line="240" w:lineRule="auto"/>
        <w:rPr>
          <w:i/>
          <w:iCs/>
          <w:sz w:val="20"/>
        </w:rPr>
      </w:pPr>
    </w:p>
    <w:p w14:paraId="17032EBD" w14:textId="367A49FD" w:rsidR="0022490F" w:rsidRDefault="0022490F" w:rsidP="00E84F12">
      <w:pPr>
        <w:pStyle w:val="Presse-Standard"/>
        <w:spacing w:line="240" w:lineRule="auto"/>
        <w:rPr>
          <w:i/>
          <w:iCs/>
          <w:sz w:val="20"/>
        </w:rPr>
      </w:pPr>
    </w:p>
    <w:p w14:paraId="360836C6" w14:textId="77777777" w:rsidR="000279CB" w:rsidRDefault="000279CB" w:rsidP="003D6C5C">
      <w:pPr>
        <w:spacing w:line="360" w:lineRule="auto"/>
        <w:jc w:val="both"/>
        <w:rPr>
          <w:rFonts w:ascii="Arial" w:hAnsi="Arial"/>
        </w:rPr>
      </w:pPr>
    </w:p>
    <w:p w14:paraId="7908F3CF" w14:textId="7E95D82B" w:rsidR="00E84F12" w:rsidRPr="003D6C5C" w:rsidRDefault="003D6C5C" w:rsidP="003D6C5C">
      <w:pPr>
        <w:spacing w:line="360" w:lineRule="auto"/>
        <w:jc w:val="both"/>
        <w:rPr>
          <w:rFonts w:ascii="Arial" w:hAnsi="Arial" w:cs="Arial"/>
        </w:rPr>
      </w:pPr>
      <w:r>
        <w:rPr>
          <w:rFonts w:ascii="Arial" w:hAnsi="Arial"/>
        </w:rPr>
        <w:t xml:space="preserve">Fuel consumption and emissions </w:t>
      </w:r>
      <w:r w:rsidR="000279CB">
        <w:rPr>
          <w:rFonts w:ascii="Arial" w:hAnsi="Arial"/>
          <w:vertAlign w:val="superscript"/>
        </w:rPr>
        <w:t>2</w:t>
      </w:r>
      <w:r>
        <w:rPr>
          <w:rFonts w:ascii="Arial" w:hAnsi="Arial"/>
          <w:vertAlign w:val="superscript"/>
        </w:rPr>
        <w:t>)</w:t>
      </w:r>
    </w:p>
    <w:p w14:paraId="4B29C8F3" w14:textId="2B700C37" w:rsidR="001047F0" w:rsidRPr="001047F0" w:rsidRDefault="001047F0" w:rsidP="001047F0">
      <w:pPr>
        <w:spacing w:line="360" w:lineRule="auto"/>
        <w:jc w:val="both"/>
        <w:rPr>
          <w:rFonts w:ascii="Arial" w:hAnsi="Arial" w:cs="Arial"/>
        </w:rPr>
      </w:pPr>
      <w:r>
        <w:rPr>
          <w:rFonts w:ascii="Arial" w:hAnsi="Arial"/>
          <w:b/>
        </w:rPr>
        <w:t>Cayenne E-Hybrid:</w:t>
      </w:r>
      <w:r>
        <w:rPr>
          <w:rFonts w:ascii="Arial" w:hAnsi="Arial"/>
        </w:rPr>
        <w:t xml:space="preserve"> Fuel consumption combined 3.4 – 3.2 l/100 km; CO</w:t>
      </w:r>
      <w:r>
        <w:rPr>
          <w:rFonts w:ascii="Arial" w:hAnsi="Arial"/>
          <w:vertAlign w:val="subscript"/>
        </w:rPr>
        <w:t>2</w:t>
      </w:r>
      <w:r>
        <w:rPr>
          <w:rFonts w:ascii="Arial" w:hAnsi="Arial"/>
        </w:rPr>
        <w:t>emissions 78 – 72 g/km; energy consumption: 20.9 – 20.6 kWh/100 km</w:t>
      </w:r>
    </w:p>
    <w:p w14:paraId="4166E038" w14:textId="590FE1B9" w:rsidR="000914C7" w:rsidRDefault="000914C7" w:rsidP="001047F0">
      <w:pPr>
        <w:spacing w:line="360" w:lineRule="auto"/>
        <w:jc w:val="both"/>
        <w:rPr>
          <w:rFonts w:ascii="Arial" w:hAnsi="Arial"/>
        </w:rPr>
      </w:pPr>
    </w:p>
    <w:p w14:paraId="5B027A39" w14:textId="65592A79" w:rsidR="00B04128" w:rsidRPr="00B04128" w:rsidRDefault="000914C7" w:rsidP="00796FCD">
      <w:pPr>
        <w:spacing w:line="360" w:lineRule="auto"/>
        <w:jc w:val="both"/>
        <w:rPr>
          <w:rFonts w:ascii="Arial" w:hAnsi="Arial"/>
          <w:lang w:val="en-US"/>
        </w:rPr>
      </w:pPr>
      <w:r w:rsidRPr="00B04128">
        <w:rPr>
          <w:rFonts w:ascii="Arial" w:hAnsi="Arial"/>
          <w:vertAlign w:val="superscript"/>
          <w:lang w:val="en-US"/>
        </w:rPr>
        <w:t>1)</w:t>
      </w:r>
      <w:r w:rsidRPr="00B04128">
        <w:rPr>
          <w:rFonts w:ascii="Arial" w:hAnsi="Arial"/>
          <w:lang w:val="en-US"/>
        </w:rPr>
        <w:t xml:space="preserve"> </w:t>
      </w:r>
      <w:r w:rsidR="00796FCD" w:rsidRPr="00796FCD">
        <w:rPr>
          <w:rFonts w:ascii="Arial" w:hAnsi="Arial"/>
        </w:rPr>
        <w:t>The maximum electric range fluctuates between 42 and 44 km depending on the set of t</w:t>
      </w:r>
      <w:r w:rsidR="0092539F">
        <w:rPr>
          <w:rFonts w:ascii="Arial" w:hAnsi="Arial"/>
        </w:rPr>
        <w:t>y</w:t>
      </w:r>
      <w:r w:rsidR="00796FCD" w:rsidRPr="00796FCD">
        <w:rPr>
          <w:rFonts w:ascii="Arial" w:hAnsi="Arial"/>
        </w:rPr>
        <w:t>res used.</w:t>
      </w:r>
    </w:p>
    <w:p w14:paraId="79D1F7CF" w14:textId="6674526E" w:rsidR="000914C7" w:rsidRDefault="000914C7" w:rsidP="000914C7">
      <w:pPr>
        <w:spacing w:line="360" w:lineRule="auto"/>
        <w:jc w:val="both"/>
        <w:rPr>
          <w:rFonts w:ascii="Arial" w:hAnsi="Arial"/>
        </w:rPr>
      </w:pPr>
      <w:r>
        <w:rPr>
          <w:rFonts w:ascii="Arial" w:hAnsi="Arial"/>
          <w:vertAlign w:val="superscript"/>
        </w:rPr>
        <w:t>2)</w:t>
      </w:r>
      <w:r>
        <w:rPr>
          <w:rFonts w:ascii="Arial" w:hAnsi="Arial"/>
        </w:rPr>
        <w:t xml:space="preserve"> Range depends on set of tyres used.</w:t>
      </w:r>
    </w:p>
    <w:p w14:paraId="178B3D79" w14:textId="53C219EE" w:rsidR="00253976" w:rsidRDefault="00253976" w:rsidP="000914C7">
      <w:pPr>
        <w:spacing w:line="360" w:lineRule="auto"/>
        <w:jc w:val="both"/>
        <w:rPr>
          <w:rFonts w:ascii="Arial" w:hAnsi="Arial"/>
        </w:rPr>
      </w:pPr>
    </w:p>
    <w:p w14:paraId="68C012E6" w14:textId="77777777" w:rsidR="00253976" w:rsidRPr="00AB009B" w:rsidRDefault="00253976" w:rsidP="00253976">
      <w:pPr>
        <w:pStyle w:val="Presse-Standard"/>
        <w:spacing w:line="276" w:lineRule="auto"/>
        <w:rPr>
          <w:rFonts w:ascii="Porsche News Gothic" w:hAnsi="Porsche News Gothic" w:cs="Browallia New"/>
          <w:b/>
          <w:szCs w:val="24"/>
        </w:rPr>
      </w:pPr>
      <w:bookmarkStart w:id="0" w:name="_Hlk506219930"/>
      <w:r w:rsidRPr="00AB009B">
        <w:rPr>
          <w:rFonts w:ascii="Porsche News Gothic" w:hAnsi="Porsche News Gothic" w:cs="Browallia New"/>
          <w:b/>
          <w:szCs w:val="24"/>
        </w:rPr>
        <w:t>About AAS Auto Service</w:t>
      </w:r>
    </w:p>
    <w:p w14:paraId="2BA1E62F" w14:textId="77777777" w:rsidR="00253976" w:rsidRPr="00AB009B" w:rsidRDefault="00253976" w:rsidP="00253976">
      <w:pPr>
        <w:pStyle w:val="Presse-Standard"/>
        <w:spacing w:line="276" w:lineRule="auto"/>
        <w:rPr>
          <w:rFonts w:ascii="Porsche News Gothic" w:hAnsi="Porsche News Gothic" w:cs="Angsana New"/>
          <w:bCs w:val="0"/>
          <w:szCs w:val="24"/>
          <w:lang w:bidi="th-TH"/>
        </w:rPr>
      </w:pPr>
    </w:p>
    <w:p w14:paraId="7D0870BD" w14:textId="77777777" w:rsidR="00253976" w:rsidRDefault="00253976" w:rsidP="00253976">
      <w:pPr>
        <w:spacing w:line="276" w:lineRule="auto"/>
        <w:jc w:val="thaiDistribute"/>
        <w:rPr>
          <w:rFonts w:ascii="Porsche News Gothic" w:hAnsi="Porsche News Gothic" w:cs="Angsana New"/>
          <w:sz w:val="24"/>
          <w:szCs w:val="24"/>
          <w:cs/>
          <w:lang w:bidi="th-TH"/>
        </w:rPr>
      </w:pPr>
      <w:r w:rsidRPr="00AB009B">
        <w:rPr>
          <w:rFonts w:ascii="Porsche News Gothic" w:hAnsi="Porsche News Gothic" w:cs="Browallia New"/>
          <w:sz w:val="24"/>
          <w:szCs w:val="24"/>
        </w:rPr>
        <w:t xml:space="preserve">AAS Auto Service </w:t>
      </w:r>
      <w:r w:rsidRPr="00AB009B">
        <w:rPr>
          <w:rFonts w:ascii="Porsche News Gothic" w:hAnsi="Porsche News Gothic" w:cs="Angsana New"/>
          <w:sz w:val="24"/>
          <w:szCs w:val="24"/>
          <w:cs/>
          <w:lang w:bidi="th-TH"/>
        </w:rPr>
        <w:t>(</w:t>
      </w:r>
      <w:r w:rsidRPr="00AB009B">
        <w:rPr>
          <w:rFonts w:ascii="Porsche News Gothic" w:hAnsi="Porsche News Gothic" w:cs="Browallia New"/>
          <w:sz w:val="24"/>
          <w:szCs w:val="24"/>
        </w:rPr>
        <w:t>AAS</w:t>
      </w:r>
      <w:r w:rsidRPr="00AB009B">
        <w:rPr>
          <w:rFonts w:ascii="Porsche News Gothic" w:hAnsi="Porsche News Gothic" w:cs="Angsana New"/>
          <w:sz w:val="24"/>
          <w:szCs w:val="24"/>
          <w:cs/>
          <w:lang w:bidi="th-TH"/>
        </w:rPr>
        <w:t>)</w:t>
      </w:r>
      <w:r w:rsidRPr="00AB009B">
        <w:rPr>
          <w:rFonts w:ascii="Porsche News Gothic" w:hAnsi="Porsche News Gothic" w:cs="Browallia New"/>
          <w:sz w:val="24"/>
          <w:szCs w:val="24"/>
        </w:rPr>
        <w:t xml:space="preserve">, the sole authorized importer and distributor of Porsche cars in Thailand, is an excellent service centre along with experienced engineers trained by </w:t>
      </w:r>
      <w:r w:rsidRPr="00AB009B">
        <w:rPr>
          <w:rFonts w:ascii="Porsche News Gothic" w:hAnsi="Porsche News Gothic" w:cs="Browallia New"/>
          <w:sz w:val="24"/>
          <w:szCs w:val="24"/>
        </w:rPr>
        <w:br/>
        <w:t>Porsche Germany and quality guaranteed by Porsche Service Excellence Award</w:t>
      </w:r>
      <w:r w:rsidRPr="00AB009B">
        <w:rPr>
          <w:rFonts w:ascii="Porsche News Gothic" w:hAnsi="Porsche News Gothic" w:cs="Angsana New"/>
          <w:sz w:val="24"/>
          <w:szCs w:val="24"/>
          <w:cs/>
          <w:lang w:bidi="th-TH"/>
        </w:rPr>
        <w:t xml:space="preserve">. </w:t>
      </w:r>
      <w:r w:rsidRPr="00AB009B">
        <w:rPr>
          <w:rFonts w:ascii="Porsche News Gothic" w:hAnsi="Porsche News Gothic" w:cs="Browallia New"/>
          <w:sz w:val="24"/>
          <w:szCs w:val="24"/>
          <w:lang w:bidi="th-TH"/>
        </w:rPr>
        <w:t>12 of our engineers also qualified from ZPT3 Gold Theory Test &amp; Recertification, in which AAS         contains the highest number of qualified engineers among 12 countries of Porsche Asia Pacific</w:t>
      </w:r>
      <w:r w:rsidRPr="00AB009B">
        <w:rPr>
          <w:rFonts w:ascii="Porsche News Gothic" w:hAnsi="Porsche News Gothic" w:cs="Angsana New"/>
          <w:sz w:val="24"/>
          <w:szCs w:val="24"/>
          <w:cs/>
          <w:lang w:bidi="th-TH"/>
        </w:rPr>
        <w:t xml:space="preserve">. </w:t>
      </w:r>
      <w:r w:rsidRPr="00AB009B">
        <w:rPr>
          <w:rFonts w:ascii="Porsche News Gothic" w:hAnsi="Porsche News Gothic" w:cs="Browallia New"/>
          <w:sz w:val="24"/>
          <w:szCs w:val="24"/>
        </w:rPr>
        <w:t xml:space="preserve">Over 30 years, AAS continued to practice the company policy </w:t>
      </w:r>
      <w:r w:rsidRPr="00AB009B">
        <w:rPr>
          <w:rFonts w:ascii="Porsche News Gothic" w:hAnsi="Porsche News Gothic" w:cs="Angsana New"/>
          <w:sz w:val="24"/>
          <w:szCs w:val="24"/>
          <w:cs/>
          <w:lang w:bidi="th-TH"/>
        </w:rPr>
        <w:t>“</w:t>
      </w:r>
      <w:r w:rsidRPr="00AB009B">
        <w:rPr>
          <w:rFonts w:ascii="Porsche News Gothic" w:hAnsi="Porsche News Gothic" w:cs="Browallia New"/>
          <w:sz w:val="24"/>
          <w:szCs w:val="24"/>
        </w:rPr>
        <w:t xml:space="preserve">AAS Looking </w:t>
      </w:r>
      <w:r w:rsidRPr="00AB009B">
        <w:rPr>
          <w:rFonts w:ascii="Porsche News Gothic" w:hAnsi="Porsche News Gothic" w:cs="Browallia New"/>
          <w:sz w:val="24"/>
          <w:szCs w:val="24"/>
          <w:lang w:bidi="th-TH"/>
        </w:rPr>
        <w:t>After</w:t>
      </w:r>
      <w:r w:rsidRPr="00AB009B">
        <w:rPr>
          <w:rFonts w:ascii="Porsche News Gothic" w:hAnsi="Porsche News Gothic" w:cs="Browallia New"/>
          <w:sz w:val="24"/>
          <w:szCs w:val="24"/>
        </w:rPr>
        <w:t xml:space="preserve"> You and Your Car</w:t>
      </w:r>
      <w:r w:rsidRPr="00AB009B">
        <w:rPr>
          <w:rFonts w:ascii="Porsche News Gothic" w:hAnsi="Porsche News Gothic" w:cs="Angsana New"/>
          <w:sz w:val="24"/>
          <w:szCs w:val="24"/>
          <w:cs/>
          <w:lang w:bidi="th-TH"/>
        </w:rPr>
        <w:t>”</w:t>
      </w:r>
      <w:r w:rsidRPr="00AB009B">
        <w:rPr>
          <w:rFonts w:ascii="Porsche News Gothic" w:hAnsi="Porsche News Gothic" w:cs="Browallia New"/>
          <w:sz w:val="24"/>
          <w:szCs w:val="24"/>
        </w:rPr>
        <w:t xml:space="preserve">, in order to achieve our mission of </w:t>
      </w:r>
      <w:r w:rsidRPr="00AB009B">
        <w:rPr>
          <w:rFonts w:ascii="Porsche News Gothic" w:hAnsi="Porsche News Gothic" w:cs="Angsana New"/>
          <w:sz w:val="24"/>
          <w:szCs w:val="24"/>
          <w:cs/>
          <w:lang w:bidi="th-TH"/>
        </w:rPr>
        <w:t>“</w:t>
      </w:r>
      <w:r w:rsidRPr="00AB009B">
        <w:rPr>
          <w:rFonts w:ascii="Porsche News Gothic" w:hAnsi="Porsche News Gothic" w:cs="Browallia New"/>
          <w:sz w:val="24"/>
          <w:szCs w:val="24"/>
        </w:rPr>
        <w:t>AAS The Name You Can Trust</w:t>
      </w:r>
      <w:r w:rsidRPr="00AB009B">
        <w:rPr>
          <w:rFonts w:ascii="Porsche News Gothic" w:hAnsi="Porsche News Gothic" w:cs="Angsana New"/>
          <w:sz w:val="24"/>
          <w:szCs w:val="24"/>
          <w:cs/>
          <w:lang w:bidi="th-TH"/>
        </w:rPr>
        <w:t>”.</w:t>
      </w:r>
    </w:p>
    <w:p w14:paraId="47D9F06E" w14:textId="77777777" w:rsidR="00253976" w:rsidRPr="00AB009B" w:rsidRDefault="00253976" w:rsidP="00253976">
      <w:pPr>
        <w:spacing w:line="276" w:lineRule="auto"/>
        <w:jc w:val="thaiDistribute"/>
        <w:rPr>
          <w:rFonts w:ascii="Porsche News Gothic" w:hAnsi="Porsche News Gothic" w:cs="Browallia New"/>
          <w:sz w:val="24"/>
          <w:szCs w:val="24"/>
          <w:lang w:bidi="th-TH"/>
        </w:rPr>
      </w:pPr>
    </w:p>
    <w:p w14:paraId="0EE989D9" w14:textId="77777777" w:rsidR="00253976" w:rsidRDefault="00253976" w:rsidP="00253976">
      <w:pPr>
        <w:spacing w:line="276" w:lineRule="auto"/>
        <w:jc w:val="thaiDistribute"/>
        <w:rPr>
          <w:rFonts w:ascii="Porsche News Gothic" w:hAnsi="Porsche News Gothic" w:cs="Browallia New"/>
          <w:sz w:val="24"/>
          <w:szCs w:val="24"/>
        </w:rPr>
      </w:pPr>
      <w:r w:rsidRPr="00AB009B">
        <w:rPr>
          <w:rFonts w:ascii="Porsche News Gothic" w:hAnsi="Porsche News Gothic" w:cs="Browallia New"/>
          <w:sz w:val="24"/>
          <w:szCs w:val="24"/>
        </w:rPr>
        <w:t>For more information, please contact</w:t>
      </w:r>
      <w:r>
        <w:rPr>
          <w:rFonts w:ascii="Porsche News Gothic" w:hAnsi="Porsche News Gothic" w:cs="Browallia New"/>
          <w:sz w:val="24"/>
          <w:szCs w:val="24"/>
        </w:rPr>
        <w:t>;</w:t>
      </w:r>
    </w:p>
    <w:p w14:paraId="305A142A" w14:textId="77777777" w:rsidR="00253976" w:rsidRPr="00AB009B" w:rsidRDefault="00253976" w:rsidP="00253976">
      <w:pPr>
        <w:spacing w:line="276" w:lineRule="auto"/>
        <w:jc w:val="thaiDistribute"/>
        <w:rPr>
          <w:rFonts w:ascii="Porsche News Gothic" w:hAnsi="Porsche News Gothic" w:cs="Browallia New"/>
          <w:sz w:val="24"/>
          <w:szCs w:val="24"/>
        </w:rPr>
      </w:pPr>
      <w:r w:rsidRPr="00AB009B">
        <w:rPr>
          <w:rFonts w:ascii="Porsche News Gothic" w:hAnsi="Porsche News Gothic" w:cs="Browallia New"/>
          <w:sz w:val="24"/>
          <w:szCs w:val="24"/>
        </w:rPr>
        <w:t xml:space="preserve">  </w:t>
      </w:r>
    </w:p>
    <w:p w14:paraId="0AC449EE" w14:textId="77777777" w:rsidR="00253976" w:rsidRPr="00AB009B" w:rsidRDefault="00253976" w:rsidP="00253976">
      <w:pPr>
        <w:spacing w:line="276" w:lineRule="auto"/>
        <w:jc w:val="thaiDistribute"/>
        <w:rPr>
          <w:rFonts w:ascii="Porsche News Gothic" w:hAnsi="Porsche News Gothic" w:cs="Browallia New"/>
          <w:sz w:val="24"/>
          <w:szCs w:val="24"/>
        </w:rPr>
      </w:pPr>
      <w:r w:rsidRPr="00AB009B">
        <w:rPr>
          <w:rFonts w:ascii="Porsche News Gothic" w:hAnsi="Porsche News Gothic" w:cs="Browallia New"/>
          <w:sz w:val="24"/>
          <w:szCs w:val="24"/>
        </w:rPr>
        <w:t>AAS Auto Service Co</w:t>
      </w:r>
      <w:r w:rsidRPr="00AB009B">
        <w:rPr>
          <w:rFonts w:ascii="Porsche News Gothic" w:hAnsi="Porsche News Gothic" w:cs="Angsana New"/>
          <w:sz w:val="24"/>
          <w:szCs w:val="24"/>
          <w:cs/>
          <w:lang w:bidi="th-TH"/>
        </w:rPr>
        <w:t>.</w:t>
      </w:r>
      <w:r w:rsidRPr="00AB009B">
        <w:rPr>
          <w:rFonts w:ascii="Porsche News Gothic" w:hAnsi="Porsche News Gothic" w:cs="Browallia New"/>
          <w:sz w:val="24"/>
          <w:szCs w:val="24"/>
        </w:rPr>
        <w:t>, Ltd</w:t>
      </w:r>
      <w:r w:rsidRPr="00AB009B">
        <w:rPr>
          <w:rFonts w:ascii="Porsche News Gothic" w:hAnsi="Porsche News Gothic" w:cs="Angsana New"/>
          <w:sz w:val="24"/>
          <w:szCs w:val="24"/>
          <w:cs/>
          <w:lang w:bidi="th-TH"/>
        </w:rPr>
        <w:t xml:space="preserve">. </w:t>
      </w:r>
      <w:r w:rsidRPr="00AB009B">
        <w:rPr>
          <w:rFonts w:ascii="Porsche News Gothic" w:hAnsi="Porsche News Gothic" w:cs="Browallia New"/>
          <w:sz w:val="24"/>
          <w:szCs w:val="24"/>
        </w:rPr>
        <w:t>02</w:t>
      </w:r>
      <w:r w:rsidRPr="00AB009B">
        <w:rPr>
          <w:rFonts w:ascii="Porsche News Gothic" w:hAnsi="Porsche News Gothic" w:cs="Angsana New"/>
          <w:sz w:val="24"/>
          <w:szCs w:val="24"/>
          <w:cs/>
          <w:lang w:bidi="th-TH"/>
        </w:rPr>
        <w:t>-</w:t>
      </w:r>
      <w:r w:rsidRPr="00AB009B">
        <w:rPr>
          <w:rFonts w:ascii="Porsche News Gothic" w:hAnsi="Porsche News Gothic" w:cs="Browallia New"/>
          <w:sz w:val="24"/>
          <w:szCs w:val="24"/>
        </w:rPr>
        <w:t>522</w:t>
      </w:r>
      <w:r w:rsidRPr="00AB009B">
        <w:rPr>
          <w:rFonts w:ascii="Porsche News Gothic" w:hAnsi="Porsche News Gothic" w:cs="Angsana New"/>
          <w:sz w:val="24"/>
          <w:szCs w:val="24"/>
          <w:cs/>
          <w:lang w:bidi="th-TH"/>
        </w:rPr>
        <w:t>-</w:t>
      </w:r>
      <w:r w:rsidRPr="00AB009B">
        <w:rPr>
          <w:rFonts w:ascii="Porsche News Gothic" w:hAnsi="Porsche News Gothic" w:cs="Browallia New"/>
          <w:sz w:val="24"/>
          <w:szCs w:val="24"/>
        </w:rPr>
        <w:t xml:space="preserve">6655 </w:t>
      </w:r>
      <w:proofErr w:type="spellStart"/>
      <w:r w:rsidRPr="00AB009B">
        <w:rPr>
          <w:rFonts w:ascii="Porsche News Gothic" w:hAnsi="Porsche News Gothic" w:cs="Browallia New"/>
          <w:sz w:val="24"/>
          <w:szCs w:val="24"/>
        </w:rPr>
        <w:t>ext</w:t>
      </w:r>
      <w:proofErr w:type="spellEnd"/>
      <w:r w:rsidRPr="00AB009B">
        <w:rPr>
          <w:rFonts w:ascii="Porsche News Gothic" w:hAnsi="Porsche News Gothic" w:cs="Angsana New"/>
          <w:sz w:val="24"/>
          <w:szCs w:val="24"/>
          <w:cs/>
          <w:lang w:bidi="th-TH"/>
        </w:rPr>
        <w:t xml:space="preserve">. </w:t>
      </w:r>
      <w:r w:rsidRPr="00AB009B">
        <w:rPr>
          <w:rFonts w:ascii="Porsche News Gothic" w:hAnsi="Porsche News Gothic" w:cs="Browallia New"/>
          <w:sz w:val="24"/>
          <w:szCs w:val="24"/>
        </w:rPr>
        <w:t>101</w:t>
      </w:r>
      <w:r w:rsidRPr="00AB009B">
        <w:rPr>
          <w:rFonts w:ascii="Porsche News Gothic" w:hAnsi="Porsche News Gothic" w:cs="Angsana New"/>
          <w:sz w:val="24"/>
          <w:szCs w:val="24"/>
          <w:cs/>
          <w:lang w:bidi="th-TH"/>
        </w:rPr>
        <w:t>-</w:t>
      </w:r>
      <w:r w:rsidRPr="00AB009B">
        <w:rPr>
          <w:rFonts w:ascii="Porsche News Gothic" w:hAnsi="Porsche News Gothic" w:cs="Browallia New"/>
          <w:sz w:val="24"/>
          <w:szCs w:val="24"/>
        </w:rPr>
        <w:t>103 or visit us at www</w:t>
      </w:r>
      <w:r w:rsidRPr="00AB009B">
        <w:rPr>
          <w:rFonts w:ascii="Porsche News Gothic" w:hAnsi="Porsche News Gothic" w:cs="Angsana New"/>
          <w:sz w:val="24"/>
          <w:szCs w:val="24"/>
          <w:cs/>
          <w:lang w:bidi="th-TH"/>
        </w:rPr>
        <w:t>.</w:t>
      </w:r>
      <w:proofErr w:type="spellStart"/>
      <w:r w:rsidRPr="00AB009B">
        <w:rPr>
          <w:rFonts w:ascii="Porsche News Gothic" w:hAnsi="Porsche News Gothic" w:cs="Browallia New"/>
          <w:sz w:val="24"/>
          <w:szCs w:val="24"/>
        </w:rPr>
        <w:t>porsche</w:t>
      </w:r>
      <w:proofErr w:type="spellEnd"/>
      <w:r w:rsidRPr="00AB009B">
        <w:rPr>
          <w:rFonts w:ascii="Porsche News Gothic" w:hAnsi="Porsche News Gothic" w:cs="Angsana New"/>
          <w:sz w:val="24"/>
          <w:szCs w:val="24"/>
          <w:cs/>
          <w:lang w:bidi="th-TH"/>
        </w:rPr>
        <w:t>.</w:t>
      </w:r>
      <w:r w:rsidRPr="00AB009B">
        <w:rPr>
          <w:rFonts w:ascii="Porsche News Gothic" w:hAnsi="Porsche News Gothic" w:cs="Browallia New"/>
          <w:sz w:val="24"/>
          <w:szCs w:val="24"/>
        </w:rPr>
        <w:t>co</w:t>
      </w:r>
      <w:r w:rsidRPr="00AB009B">
        <w:rPr>
          <w:rFonts w:ascii="Porsche News Gothic" w:hAnsi="Porsche News Gothic" w:cs="Angsana New"/>
          <w:sz w:val="24"/>
          <w:szCs w:val="24"/>
          <w:cs/>
          <w:lang w:bidi="th-TH"/>
        </w:rPr>
        <w:t>.</w:t>
      </w:r>
      <w:proofErr w:type="spellStart"/>
      <w:r w:rsidRPr="00AB009B">
        <w:rPr>
          <w:rFonts w:ascii="Porsche News Gothic" w:hAnsi="Porsche News Gothic" w:cs="Browallia New"/>
          <w:sz w:val="24"/>
          <w:szCs w:val="24"/>
        </w:rPr>
        <w:t>th</w:t>
      </w:r>
      <w:proofErr w:type="spellEnd"/>
    </w:p>
    <w:p w14:paraId="2754EB8E" w14:textId="77777777" w:rsidR="00253976" w:rsidRPr="00AB009B" w:rsidRDefault="00253976" w:rsidP="00253976">
      <w:pPr>
        <w:adjustRightInd w:val="0"/>
        <w:snapToGrid w:val="0"/>
        <w:spacing w:line="276" w:lineRule="auto"/>
        <w:jc w:val="thaiDistribute"/>
        <w:rPr>
          <w:rFonts w:ascii="Porsche News Gothic" w:hAnsi="Porsche News Gothic" w:cs="Browallia New"/>
          <w:color w:val="000000"/>
          <w:sz w:val="24"/>
          <w:szCs w:val="24"/>
          <w:lang w:val="en-SG" w:eastAsia="en-SG" w:bidi="th-TH"/>
        </w:rPr>
      </w:pPr>
      <w:r w:rsidRPr="00AB009B">
        <w:rPr>
          <w:rFonts w:ascii="Porsche News Gothic" w:hAnsi="Porsche News Gothic" w:cs="Browallia New"/>
          <w:color w:val="000000"/>
          <w:sz w:val="24"/>
          <w:szCs w:val="24"/>
          <w:lang w:val="en-SG" w:eastAsia="en-SG"/>
        </w:rPr>
        <w:t xml:space="preserve">Porsche Centre Bangkok </w:t>
      </w:r>
      <w:proofErr w:type="spellStart"/>
      <w:r w:rsidRPr="00AB009B">
        <w:rPr>
          <w:rFonts w:ascii="Porsche News Gothic" w:hAnsi="Porsche News Gothic" w:cs="Browallia New"/>
          <w:color w:val="000000"/>
          <w:sz w:val="24"/>
          <w:szCs w:val="24"/>
          <w:lang w:val="en-US" w:eastAsia="en-SG" w:bidi="th-TH"/>
        </w:rPr>
        <w:t>Vibhavadi</w:t>
      </w:r>
      <w:proofErr w:type="spellEnd"/>
      <w:r w:rsidRPr="00AB009B">
        <w:rPr>
          <w:rFonts w:ascii="Porsche News Gothic" w:hAnsi="Porsche News Gothic" w:cs="Browallia New"/>
          <w:color w:val="000000"/>
          <w:sz w:val="24"/>
          <w:szCs w:val="24"/>
          <w:lang w:val="en-US" w:eastAsia="en-SG" w:bidi="th-TH"/>
        </w:rPr>
        <w:t xml:space="preserve"> </w:t>
      </w:r>
      <w:proofErr w:type="spellStart"/>
      <w:r w:rsidRPr="00AB009B">
        <w:rPr>
          <w:rFonts w:ascii="Porsche News Gothic" w:hAnsi="Porsche News Gothic" w:cs="Browallia New"/>
          <w:color w:val="000000"/>
          <w:sz w:val="24"/>
          <w:szCs w:val="24"/>
          <w:lang w:val="en-US" w:eastAsia="en-SG" w:bidi="th-TH"/>
        </w:rPr>
        <w:t>Rangsit</w:t>
      </w:r>
      <w:proofErr w:type="spellEnd"/>
      <w:r w:rsidRPr="00AB009B">
        <w:rPr>
          <w:rFonts w:ascii="Porsche News Gothic" w:hAnsi="Porsche News Gothic" w:cs="Browallia New"/>
          <w:color w:val="000000"/>
          <w:sz w:val="24"/>
          <w:szCs w:val="24"/>
          <w:lang w:val="en-US" w:eastAsia="en-SG" w:bidi="th-TH"/>
        </w:rPr>
        <w:t xml:space="preserve"> Rd</w:t>
      </w:r>
      <w:r w:rsidRPr="00AB009B">
        <w:rPr>
          <w:rFonts w:ascii="Porsche News Gothic" w:hAnsi="Porsche News Gothic" w:cs="Angsana New"/>
          <w:color w:val="000000"/>
          <w:sz w:val="24"/>
          <w:szCs w:val="24"/>
          <w:cs/>
          <w:lang w:val="en-US" w:eastAsia="en-SG" w:bidi="th-TH"/>
        </w:rPr>
        <w:t>.</w:t>
      </w:r>
      <w:r w:rsidRPr="00AB009B">
        <w:rPr>
          <w:rFonts w:ascii="Porsche News Gothic" w:hAnsi="Porsche News Gothic" w:cs="Browallia New"/>
          <w:color w:val="000000"/>
          <w:sz w:val="24"/>
          <w:szCs w:val="24"/>
          <w:cs/>
          <w:lang w:val="en-SG" w:eastAsia="en-SG" w:bidi="th-TH"/>
        </w:rPr>
        <w:t xml:space="preserve"> </w:t>
      </w:r>
      <w:r w:rsidRPr="00AB009B">
        <w:rPr>
          <w:rFonts w:ascii="Porsche News Gothic" w:hAnsi="Porsche News Gothic" w:cs="Browallia New"/>
          <w:color w:val="000000"/>
          <w:sz w:val="24"/>
          <w:szCs w:val="24"/>
          <w:lang w:val="en-SG" w:eastAsia="en-SG" w:bidi="th-TH"/>
        </w:rPr>
        <w:t>Tel</w:t>
      </w:r>
      <w:r w:rsidRPr="00AB009B">
        <w:rPr>
          <w:rFonts w:ascii="Porsche News Gothic" w:hAnsi="Porsche News Gothic" w:cs="Browallia New"/>
          <w:color w:val="000000"/>
          <w:sz w:val="24"/>
          <w:szCs w:val="24"/>
          <w:cs/>
          <w:lang w:val="en-SG" w:eastAsia="en-SG" w:bidi="th-TH"/>
        </w:rPr>
        <w:t xml:space="preserve">. </w:t>
      </w:r>
      <w:r w:rsidRPr="00AB009B">
        <w:rPr>
          <w:rFonts w:ascii="Porsche News Gothic" w:hAnsi="Porsche News Gothic" w:cs="Browallia New"/>
          <w:color w:val="000000"/>
          <w:sz w:val="24"/>
          <w:szCs w:val="24"/>
          <w:lang w:val="en-SG" w:eastAsia="en-SG" w:bidi="th-TH"/>
        </w:rPr>
        <w:t>02</w:t>
      </w:r>
      <w:r w:rsidRPr="00AB009B">
        <w:rPr>
          <w:rFonts w:ascii="Porsche News Gothic" w:hAnsi="Porsche News Gothic" w:cs="Angsana New"/>
          <w:color w:val="000000"/>
          <w:sz w:val="24"/>
          <w:szCs w:val="24"/>
          <w:cs/>
          <w:lang w:val="en-SG" w:eastAsia="en-SG" w:bidi="th-TH"/>
        </w:rPr>
        <w:t>-</w:t>
      </w:r>
      <w:r w:rsidRPr="00AB009B">
        <w:rPr>
          <w:rFonts w:ascii="Porsche News Gothic" w:hAnsi="Porsche News Gothic" w:cs="Browallia New"/>
          <w:color w:val="000000"/>
          <w:sz w:val="24"/>
          <w:szCs w:val="24"/>
          <w:lang w:val="en-SG" w:eastAsia="en-SG" w:bidi="th-TH"/>
        </w:rPr>
        <w:t>522</w:t>
      </w:r>
      <w:r w:rsidRPr="00AB009B">
        <w:rPr>
          <w:rFonts w:ascii="Porsche News Gothic" w:hAnsi="Porsche News Gothic" w:cs="Angsana New"/>
          <w:color w:val="000000"/>
          <w:sz w:val="24"/>
          <w:szCs w:val="24"/>
          <w:cs/>
          <w:lang w:val="en-SG" w:eastAsia="en-SG" w:bidi="th-TH"/>
        </w:rPr>
        <w:t>-</w:t>
      </w:r>
      <w:r w:rsidRPr="00AB009B">
        <w:rPr>
          <w:rFonts w:ascii="Porsche News Gothic" w:hAnsi="Porsche News Gothic" w:cs="Browallia New"/>
          <w:color w:val="000000"/>
          <w:sz w:val="24"/>
          <w:szCs w:val="24"/>
          <w:lang w:val="en-SG" w:eastAsia="en-SG" w:bidi="th-TH"/>
        </w:rPr>
        <w:t>6655</w:t>
      </w:r>
      <w:bookmarkStart w:id="1" w:name="_GoBack"/>
      <w:bookmarkEnd w:id="1"/>
    </w:p>
    <w:p w14:paraId="7FDD73FC" w14:textId="77777777" w:rsidR="00253976" w:rsidRPr="00AB009B" w:rsidRDefault="00253976" w:rsidP="00253976">
      <w:pPr>
        <w:adjustRightInd w:val="0"/>
        <w:snapToGrid w:val="0"/>
        <w:spacing w:line="276" w:lineRule="auto"/>
        <w:jc w:val="thaiDistribute"/>
        <w:rPr>
          <w:rFonts w:ascii="Porsche News Gothic" w:hAnsi="Porsche News Gothic" w:cs="Browallia New"/>
          <w:color w:val="000000"/>
          <w:sz w:val="24"/>
          <w:szCs w:val="24"/>
          <w:lang w:val="en-SG" w:eastAsia="en-SG" w:bidi="th-TH"/>
        </w:rPr>
      </w:pPr>
      <w:r w:rsidRPr="00AB009B">
        <w:rPr>
          <w:rFonts w:ascii="Porsche News Gothic" w:hAnsi="Porsche News Gothic" w:cs="Browallia New"/>
          <w:color w:val="000000"/>
          <w:sz w:val="24"/>
          <w:szCs w:val="24"/>
          <w:lang w:val="en-SG" w:eastAsia="en-SG"/>
        </w:rPr>
        <w:t xml:space="preserve">Porsche Centre </w:t>
      </w:r>
      <w:proofErr w:type="spellStart"/>
      <w:r w:rsidRPr="00AB009B">
        <w:rPr>
          <w:rFonts w:ascii="Porsche News Gothic" w:hAnsi="Porsche News Gothic" w:cs="Browallia New"/>
          <w:color w:val="000000"/>
          <w:sz w:val="24"/>
          <w:szCs w:val="24"/>
          <w:lang w:val="en-SG" w:eastAsia="en-SG"/>
        </w:rPr>
        <w:t>Pattanakarn</w:t>
      </w:r>
      <w:proofErr w:type="spellEnd"/>
      <w:r w:rsidRPr="00AB009B">
        <w:rPr>
          <w:rFonts w:ascii="Porsche News Gothic" w:hAnsi="Porsche News Gothic" w:cs="Browallia New"/>
          <w:color w:val="000000"/>
          <w:sz w:val="24"/>
          <w:szCs w:val="24"/>
          <w:cs/>
          <w:lang w:val="en-SG" w:eastAsia="en-SG" w:bidi="th-TH"/>
        </w:rPr>
        <w:t xml:space="preserve"> </w:t>
      </w:r>
      <w:r w:rsidRPr="00AB009B">
        <w:rPr>
          <w:rFonts w:ascii="Porsche News Gothic" w:hAnsi="Porsche News Gothic" w:cs="Browallia New"/>
          <w:color w:val="000000"/>
          <w:sz w:val="24"/>
          <w:szCs w:val="24"/>
          <w:lang w:val="en-US" w:eastAsia="en-SG" w:bidi="th-TH"/>
        </w:rPr>
        <w:t>Tel</w:t>
      </w:r>
      <w:r w:rsidRPr="00AB009B">
        <w:rPr>
          <w:rFonts w:ascii="Porsche News Gothic" w:hAnsi="Porsche News Gothic" w:cs="Browallia New"/>
          <w:color w:val="000000"/>
          <w:sz w:val="24"/>
          <w:szCs w:val="24"/>
          <w:cs/>
          <w:lang w:val="en-SG" w:eastAsia="en-SG" w:bidi="th-TH"/>
        </w:rPr>
        <w:t xml:space="preserve">. </w:t>
      </w:r>
      <w:r w:rsidRPr="00AB009B">
        <w:rPr>
          <w:rFonts w:ascii="Porsche News Gothic" w:hAnsi="Porsche News Gothic" w:cs="Browallia New"/>
          <w:color w:val="000000"/>
          <w:sz w:val="24"/>
          <w:szCs w:val="24"/>
          <w:lang w:val="en-SG" w:eastAsia="en-SG" w:bidi="th-TH"/>
        </w:rPr>
        <w:t>02</w:t>
      </w:r>
      <w:r w:rsidRPr="00AB009B">
        <w:rPr>
          <w:rFonts w:ascii="Porsche News Gothic" w:hAnsi="Porsche News Gothic" w:cs="Angsana New"/>
          <w:color w:val="000000"/>
          <w:sz w:val="24"/>
          <w:szCs w:val="24"/>
          <w:cs/>
          <w:lang w:val="en-SG" w:eastAsia="en-SG" w:bidi="th-TH"/>
        </w:rPr>
        <w:t>-</w:t>
      </w:r>
      <w:r w:rsidRPr="00AB009B">
        <w:rPr>
          <w:rFonts w:ascii="Porsche News Gothic" w:hAnsi="Porsche News Gothic" w:cs="Browallia New"/>
          <w:color w:val="000000"/>
          <w:sz w:val="24"/>
          <w:szCs w:val="24"/>
          <w:lang w:val="en-SG" w:eastAsia="en-SG" w:bidi="th-TH"/>
        </w:rPr>
        <w:t>369</w:t>
      </w:r>
      <w:r w:rsidRPr="00AB009B">
        <w:rPr>
          <w:rFonts w:ascii="Porsche News Gothic" w:hAnsi="Porsche News Gothic" w:cs="Angsana New"/>
          <w:color w:val="000000"/>
          <w:sz w:val="24"/>
          <w:szCs w:val="24"/>
          <w:cs/>
          <w:lang w:val="en-SG" w:eastAsia="en-SG" w:bidi="th-TH"/>
        </w:rPr>
        <w:t>-</w:t>
      </w:r>
      <w:r w:rsidRPr="00AB009B">
        <w:rPr>
          <w:rFonts w:ascii="Porsche News Gothic" w:hAnsi="Porsche News Gothic" w:cs="Browallia New"/>
          <w:color w:val="000000"/>
          <w:sz w:val="24"/>
          <w:szCs w:val="24"/>
          <w:lang w:val="en-SG" w:eastAsia="en-SG" w:bidi="th-TH"/>
        </w:rPr>
        <w:t>1111</w:t>
      </w:r>
    </w:p>
    <w:p w14:paraId="6DB77CBC" w14:textId="77777777" w:rsidR="00253976" w:rsidRPr="00AB009B" w:rsidRDefault="00253976" w:rsidP="00253976">
      <w:pPr>
        <w:adjustRightInd w:val="0"/>
        <w:snapToGrid w:val="0"/>
        <w:spacing w:line="276" w:lineRule="auto"/>
        <w:jc w:val="thaiDistribute"/>
        <w:rPr>
          <w:rFonts w:ascii="Porsche News Gothic" w:hAnsi="Porsche News Gothic" w:cs="Browallia New"/>
          <w:color w:val="000000"/>
          <w:sz w:val="24"/>
          <w:szCs w:val="24"/>
          <w:lang w:eastAsia="en-SG" w:bidi="th-TH"/>
        </w:rPr>
      </w:pPr>
      <w:r w:rsidRPr="00AB009B">
        <w:rPr>
          <w:rFonts w:ascii="Porsche News Gothic" w:hAnsi="Porsche News Gothic" w:cs="Browallia New"/>
          <w:color w:val="000000"/>
          <w:sz w:val="24"/>
          <w:szCs w:val="24"/>
          <w:lang w:val="en-SG" w:eastAsia="en-SG"/>
        </w:rPr>
        <w:t xml:space="preserve">Porsche City Showroom Siam Paragon </w:t>
      </w:r>
      <w:r w:rsidRPr="00AB009B">
        <w:rPr>
          <w:rFonts w:ascii="Porsche News Gothic" w:hAnsi="Porsche News Gothic" w:cs="Browallia New"/>
          <w:color w:val="000000"/>
          <w:sz w:val="24"/>
          <w:szCs w:val="24"/>
          <w:lang w:val="en-US" w:eastAsia="en-SG" w:bidi="th-TH"/>
        </w:rPr>
        <w:t>FL</w:t>
      </w:r>
      <w:r w:rsidRPr="00AB009B">
        <w:rPr>
          <w:rFonts w:ascii="Porsche News Gothic" w:hAnsi="Porsche News Gothic" w:cs="Angsana New"/>
          <w:color w:val="000000"/>
          <w:sz w:val="24"/>
          <w:szCs w:val="24"/>
          <w:cs/>
          <w:lang w:val="en-US" w:eastAsia="en-SG" w:bidi="th-TH"/>
        </w:rPr>
        <w:t>.</w:t>
      </w:r>
      <w:r w:rsidRPr="00AB009B">
        <w:rPr>
          <w:rFonts w:ascii="Porsche News Gothic" w:hAnsi="Porsche News Gothic" w:cs="Browallia New"/>
          <w:color w:val="000000"/>
          <w:sz w:val="24"/>
          <w:szCs w:val="24"/>
          <w:cs/>
          <w:lang w:val="en-SG" w:eastAsia="en-SG" w:bidi="th-TH"/>
        </w:rPr>
        <w:t xml:space="preserve"> </w:t>
      </w:r>
      <w:r w:rsidRPr="00AB009B">
        <w:rPr>
          <w:rFonts w:ascii="Porsche News Gothic" w:hAnsi="Porsche News Gothic" w:cs="Browallia New"/>
          <w:color w:val="000000"/>
          <w:sz w:val="24"/>
          <w:szCs w:val="24"/>
          <w:lang w:val="en-SG" w:eastAsia="en-SG" w:bidi="th-TH"/>
        </w:rPr>
        <w:t>2</w:t>
      </w:r>
      <w:r w:rsidRPr="00AB009B">
        <w:rPr>
          <w:rFonts w:ascii="Porsche News Gothic" w:hAnsi="Porsche News Gothic" w:cs="Browallia New"/>
          <w:color w:val="000000"/>
          <w:sz w:val="24"/>
          <w:szCs w:val="24"/>
          <w:cs/>
          <w:lang w:val="en-SG" w:eastAsia="en-SG" w:bidi="th-TH"/>
        </w:rPr>
        <w:t xml:space="preserve"> </w:t>
      </w:r>
      <w:r w:rsidRPr="00AB009B">
        <w:rPr>
          <w:rFonts w:ascii="Porsche News Gothic" w:hAnsi="Porsche News Gothic" w:cs="Browallia New"/>
          <w:color w:val="000000"/>
          <w:sz w:val="24"/>
          <w:szCs w:val="24"/>
          <w:lang w:val="en-US" w:eastAsia="en-SG" w:bidi="th-TH"/>
        </w:rPr>
        <w:t>Tel</w:t>
      </w:r>
      <w:r w:rsidRPr="00AB009B">
        <w:rPr>
          <w:rFonts w:ascii="Porsche News Gothic" w:hAnsi="Porsche News Gothic" w:cs="Browallia New"/>
          <w:color w:val="000000"/>
          <w:sz w:val="24"/>
          <w:szCs w:val="24"/>
          <w:cs/>
          <w:lang w:val="en-SG" w:eastAsia="en-SG" w:bidi="th-TH"/>
        </w:rPr>
        <w:t>.</w:t>
      </w:r>
      <w:r w:rsidRPr="00AB009B">
        <w:rPr>
          <w:rFonts w:ascii="Porsche News Gothic" w:hAnsi="Porsche News Gothic" w:cs="Browallia New"/>
          <w:color w:val="000000"/>
          <w:sz w:val="24"/>
          <w:szCs w:val="24"/>
          <w:lang w:val="en-SG" w:eastAsia="en-SG" w:bidi="th-TH"/>
        </w:rPr>
        <w:t xml:space="preserve"> 02</w:t>
      </w:r>
      <w:r w:rsidRPr="00AB009B">
        <w:rPr>
          <w:rFonts w:ascii="Porsche News Gothic" w:hAnsi="Porsche News Gothic" w:cs="Browallia New"/>
          <w:color w:val="000000"/>
          <w:sz w:val="24"/>
          <w:szCs w:val="24"/>
          <w:cs/>
          <w:lang w:val="en-SG" w:eastAsia="en-SG" w:bidi="th-TH"/>
        </w:rPr>
        <w:t>-</w:t>
      </w:r>
      <w:r w:rsidRPr="00AB009B">
        <w:rPr>
          <w:rFonts w:ascii="Porsche News Gothic" w:hAnsi="Porsche News Gothic" w:cs="Browallia New"/>
          <w:sz w:val="24"/>
          <w:szCs w:val="24"/>
        </w:rPr>
        <w:t>61</w:t>
      </w:r>
      <w:r w:rsidRPr="00AB009B">
        <w:rPr>
          <w:rFonts w:ascii="Porsche News Gothic" w:hAnsi="Porsche News Gothic" w:cs="Browallia New"/>
          <w:color w:val="000000"/>
          <w:sz w:val="24"/>
          <w:szCs w:val="24"/>
          <w:lang w:val="en-SG" w:eastAsia="en-SG" w:bidi="th-TH"/>
        </w:rPr>
        <w:t>0</w:t>
      </w:r>
      <w:r w:rsidRPr="00AB009B">
        <w:rPr>
          <w:rFonts w:ascii="Porsche News Gothic" w:hAnsi="Porsche News Gothic" w:cs="Browallia New"/>
          <w:color w:val="000000"/>
          <w:sz w:val="24"/>
          <w:szCs w:val="24"/>
          <w:cs/>
          <w:lang w:val="en-SG" w:eastAsia="en-SG" w:bidi="th-TH"/>
        </w:rPr>
        <w:t>-</w:t>
      </w:r>
      <w:r w:rsidRPr="00AB009B">
        <w:rPr>
          <w:rFonts w:ascii="Porsche News Gothic" w:hAnsi="Porsche News Gothic" w:cs="Browallia New"/>
          <w:color w:val="000000"/>
          <w:sz w:val="24"/>
          <w:szCs w:val="24"/>
          <w:lang w:val="en-SG" w:eastAsia="en-SG" w:bidi="th-TH"/>
        </w:rPr>
        <w:t>99</w:t>
      </w:r>
      <w:r w:rsidRPr="00AB009B">
        <w:rPr>
          <w:rFonts w:ascii="Porsche News Gothic" w:hAnsi="Porsche News Gothic" w:cs="Browallia New"/>
          <w:sz w:val="24"/>
          <w:szCs w:val="24"/>
        </w:rPr>
        <w:t>11</w:t>
      </w:r>
    </w:p>
    <w:p w14:paraId="3339319B" w14:textId="77777777" w:rsidR="00253976" w:rsidRPr="00AB009B" w:rsidRDefault="00253976" w:rsidP="00253976">
      <w:pPr>
        <w:spacing w:line="276" w:lineRule="auto"/>
        <w:jc w:val="thaiDistribute"/>
        <w:rPr>
          <w:rFonts w:ascii="Porsche News Gothic" w:hAnsi="Porsche News Gothic" w:cs="Browallia New"/>
          <w:b/>
          <w:sz w:val="24"/>
          <w:szCs w:val="24"/>
        </w:rPr>
      </w:pPr>
    </w:p>
    <w:p w14:paraId="3430E425" w14:textId="77777777" w:rsidR="00253976" w:rsidRPr="00AB009B" w:rsidRDefault="00253976" w:rsidP="00253976">
      <w:pPr>
        <w:spacing w:line="276" w:lineRule="auto"/>
        <w:jc w:val="thaiDistribute"/>
        <w:rPr>
          <w:rFonts w:ascii="Porsche News Gothic" w:hAnsi="Porsche News Gothic" w:cs="Browallia New"/>
          <w:b/>
          <w:sz w:val="24"/>
          <w:szCs w:val="24"/>
          <w:lang w:val="en-US" w:bidi="th-TH"/>
        </w:rPr>
      </w:pPr>
      <w:r w:rsidRPr="00AB009B">
        <w:rPr>
          <w:rFonts w:ascii="Porsche News Gothic" w:hAnsi="Porsche News Gothic" w:cs="Browallia New"/>
          <w:b/>
          <w:sz w:val="24"/>
          <w:szCs w:val="24"/>
        </w:rPr>
        <w:t xml:space="preserve">Porsche </w:t>
      </w:r>
      <w:r w:rsidRPr="00AB009B">
        <w:rPr>
          <w:rFonts w:ascii="Porsche News Gothic" w:hAnsi="Porsche News Gothic" w:cs="Browallia New"/>
          <w:b/>
          <w:sz w:val="24"/>
          <w:szCs w:val="24"/>
          <w:lang w:val="en-US" w:bidi="th-TH"/>
        </w:rPr>
        <w:t>PR Thailand</w:t>
      </w:r>
    </w:p>
    <w:p w14:paraId="52AD3B4D" w14:textId="77777777" w:rsidR="00253976" w:rsidRPr="00AB009B" w:rsidRDefault="00253976" w:rsidP="00253976">
      <w:pPr>
        <w:spacing w:line="276" w:lineRule="auto"/>
        <w:jc w:val="thaiDistribute"/>
        <w:rPr>
          <w:rFonts w:ascii="Porsche News Gothic" w:hAnsi="Porsche News Gothic" w:cs="Browallia New"/>
          <w:bCs/>
          <w:sz w:val="24"/>
          <w:szCs w:val="24"/>
        </w:rPr>
      </w:pPr>
      <w:r w:rsidRPr="00AB009B">
        <w:rPr>
          <w:rFonts w:ascii="Porsche News Gothic" w:hAnsi="Porsche News Gothic" w:cs="Browallia New"/>
          <w:bCs/>
          <w:sz w:val="24"/>
          <w:szCs w:val="24"/>
        </w:rPr>
        <w:t>Public Relations and Media</w:t>
      </w:r>
    </w:p>
    <w:p w14:paraId="5AC8ED56" w14:textId="77777777" w:rsidR="00253976" w:rsidRPr="00AB009B" w:rsidRDefault="00253976" w:rsidP="00253976">
      <w:pPr>
        <w:spacing w:line="276" w:lineRule="auto"/>
        <w:jc w:val="thaiDistribute"/>
        <w:rPr>
          <w:rFonts w:ascii="Porsche News Gothic" w:hAnsi="Porsche News Gothic" w:cs="Browallia New"/>
          <w:bCs/>
          <w:sz w:val="24"/>
          <w:szCs w:val="24"/>
        </w:rPr>
      </w:pPr>
      <w:proofErr w:type="spellStart"/>
      <w:r>
        <w:rPr>
          <w:rFonts w:ascii="Porsche News Gothic" w:hAnsi="Porsche News Gothic" w:cs="Browallia New"/>
          <w:bCs/>
          <w:sz w:val="24"/>
          <w:szCs w:val="24"/>
          <w:lang w:val="en-US" w:bidi="th-TH"/>
        </w:rPr>
        <w:t>Wanwisa</w:t>
      </w:r>
      <w:proofErr w:type="spellEnd"/>
      <w:r>
        <w:rPr>
          <w:rFonts w:ascii="Porsche News Gothic" w:hAnsi="Porsche News Gothic" w:cs="Browallia New"/>
          <w:bCs/>
          <w:sz w:val="24"/>
          <w:szCs w:val="24"/>
          <w:lang w:val="en-US" w:bidi="th-TH"/>
        </w:rPr>
        <w:t xml:space="preserve"> </w:t>
      </w:r>
      <w:proofErr w:type="spellStart"/>
      <w:r>
        <w:rPr>
          <w:rFonts w:ascii="Porsche News Gothic" w:hAnsi="Porsche News Gothic" w:cs="Browallia New"/>
          <w:bCs/>
          <w:sz w:val="24"/>
          <w:szCs w:val="24"/>
          <w:lang w:val="en-US" w:bidi="th-TH"/>
        </w:rPr>
        <w:t>Chomprasert</w:t>
      </w:r>
      <w:proofErr w:type="spellEnd"/>
      <w:r>
        <w:rPr>
          <w:rFonts w:ascii="Porsche News Gothic" w:hAnsi="Porsche News Gothic" w:cs="Browallia New"/>
          <w:bCs/>
          <w:sz w:val="24"/>
          <w:szCs w:val="24"/>
          <w:lang w:val="en-US" w:bidi="th-TH"/>
        </w:rPr>
        <w:t xml:space="preserve"> (</w:t>
      </w:r>
      <w:proofErr w:type="spellStart"/>
      <w:r>
        <w:rPr>
          <w:rFonts w:ascii="Porsche News Gothic" w:hAnsi="Porsche News Gothic" w:cs="Browallia New"/>
          <w:bCs/>
          <w:sz w:val="24"/>
          <w:szCs w:val="24"/>
          <w:lang w:val="en-US" w:bidi="th-TH"/>
        </w:rPr>
        <w:t>Poy</w:t>
      </w:r>
      <w:proofErr w:type="spellEnd"/>
      <w:r>
        <w:rPr>
          <w:rFonts w:ascii="Porsche News Gothic" w:hAnsi="Porsche News Gothic" w:cs="Browallia New"/>
          <w:bCs/>
          <w:sz w:val="24"/>
          <w:szCs w:val="24"/>
          <w:lang w:val="en-US" w:bidi="th-TH"/>
        </w:rPr>
        <w:t>)</w:t>
      </w:r>
    </w:p>
    <w:p w14:paraId="6945D973" w14:textId="77777777" w:rsidR="00253976" w:rsidRPr="00AB009B" w:rsidRDefault="00253976" w:rsidP="00253976">
      <w:pPr>
        <w:spacing w:line="276" w:lineRule="auto"/>
        <w:jc w:val="thaiDistribute"/>
        <w:rPr>
          <w:rFonts w:ascii="Porsche News Gothic" w:hAnsi="Porsche News Gothic" w:cs="Browallia New"/>
          <w:bCs/>
          <w:sz w:val="24"/>
          <w:szCs w:val="24"/>
        </w:rPr>
      </w:pPr>
      <w:r w:rsidRPr="00AB009B">
        <w:rPr>
          <w:rFonts w:ascii="Porsche News Gothic" w:hAnsi="Porsche News Gothic" w:cs="Browallia New"/>
          <w:bCs/>
          <w:sz w:val="24"/>
          <w:szCs w:val="24"/>
        </w:rPr>
        <w:t>Phone</w:t>
      </w:r>
      <w:r w:rsidRPr="00AB009B">
        <w:rPr>
          <w:rFonts w:ascii="Porsche News Gothic" w:hAnsi="Porsche News Gothic" w:cs="Angsana New"/>
          <w:bCs/>
          <w:sz w:val="24"/>
          <w:szCs w:val="24"/>
          <w:cs/>
          <w:lang w:bidi="th-TH"/>
        </w:rPr>
        <w:t>: +</w:t>
      </w:r>
      <w:r w:rsidRPr="00AB009B">
        <w:rPr>
          <w:rFonts w:ascii="Porsche News Gothic" w:hAnsi="Porsche News Gothic" w:cs="Browallia New"/>
          <w:bCs/>
          <w:sz w:val="24"/>
          <w:szCs w:val="24"/>
        </w:rPr>
        <w:t>662 522 6655</w:t>
      </w:r>
      <w:r w:rsidRPr="00AB009B">
        <w:rPr>
          <w:rFonts w:ascii="Porsche News Gothic" w:hAnsi="Porsche News Gothic" w:cs="Angsana New"/>
          <w:bCs/>
          <w:sz w:val="24"/>
          <w:szCs w:val="24"/>
          <w:cs/>
          <w:lang w:val="en-US" w:bidi="th-TH"/>
        </w:rPr>
        <w:t xml:space="preserve"> </w:t>
      </w:r>
      <w:proofErr w:type="spellStart"/>
      <w:r w:rsidRPr="00AB009B">
        <w:rPr>
          <w:rFonts w:ascii="Porsche News Gothic" w:hAnsi="Porsche News Gothic" w:cs="Browallia New"/>
          <w:bCs/>
          <w:sz w:val="24"/>
          <w:szCs w:val="24"/>
          <w:lang w:val="en-US" w:bidi="th-TH"/>
        </w:rPr>
        <w:t>ext</w:t>
      </w:r>
      <w:proofErr w:type="spellEnd"/>
      <w:r w:rsidRPr="00AB009B">
        <w:rPr>
          <w:rFonts w:ascii="Porsche News Gothic" w:hAnsi="Porsche News Gothic" w:cs="Angsana New"/>
          <w:bCs/>
          <w:sz w:val="24"/>
          <w:szCs w:val="24"/>
          <w:cs/>
          <w:lang w:val="en-US" w:bidi="th-TH"/>
        </w:rPr>
        <w:t xml:space="preserve">. </w:t>
      </w:r>
      <w:r w:rsidRPr="00AB009B">
        <w:rPr>
          <w:rFonts w:ascii="Porsche News Gothic" w:hAnsi="Porsche News Gothic" w:cs="Browallia New"/>
          <w:bCs/>
          <w:sz w:val="24"/>
          <w:szCs w:val="24"/>
          <w:lang w:val="en-US" w:bidi="th-TH"/>
        </w:rPr>
        <w:t>448</w:t>
      </w:r>
    </w:p>
    <w:p w14:paraId="37B40F7B" w14:textId="77777777" w:rsidR="00253976" w:rsidRPr="00AB009B" w:rsidRDefault="00253976" w:rsidP="00253976">
      <w:pPr>
        <w:spacing w:line="276" w:lineRule="auto"/>
        <w:jc w:val="thaiDistribute"/>
        <w:rPr>
          <w:rFonts w:ascii="Porsche News Gothic" w:hAnsi="Porsche News Gothic" w:cs="Browallia New"/>
          <w:bCs/>
          <w:sz w:val="24"/>
          <w:szCs w:val="24"/>
          <w:cs/>
          <w:lang w:val="en-US" w:bidi="th-TH"/>
        </w:rPr>
      </w:pPr>
      <w:r w:rsidRPr="00AB009B">
        <w:rPr>
          <w:rFonts w:ascii="Porsche News Gothic" w:hAnsi="Porsche News Gothic" w:cs="Browallia New"/>
          <w:bCs/>
          <w:sz w:val="24"/>
          <w:szCs w:val="24"/>
        </w:rPr>
        <w:lastRenderedPageBreak/>
        <w:t>E</w:t>
      </w:r>
      <w:r w:rsidRPr="00AB009B">
        <w:rPr>
          <w:rFonts w:ascii="Porsche News Gothic" w:hAnsi="Porsche News Gothic" w:cs="Angsana New"/>
          <w:bCs/>
          <w:sz w:val="24"/>
          <w:szCs w:val="24"/>
          <w:cs/>
          <w:lang w:bidi="th-TH"/>
        </w:rPr>
        <w:t>-</w:t>
      </w:r>
      <w:r w:rsidRPr="00AB009B">
        <w:rPr>
          <w:rFonts w:ascii="Porsche News Gothic" w:hAnsi="Porsche News Gothic" w:cs="Browallia New"/>
          <w:bCs/>
          <w:sz w:val="24"/>
          <w:szCs w:val="24"/>
        </w:rPr>
        <w:t>Mail</w:t>
      </w:r>
      <w:r w:rsidRPr="00AB009B">
        <w:rPr>
          <w:rFonts w:ascii="Porsche News Gothic" w:hAnsi="Porsche News Gothic" w:cs="Angsana New"/>
          <w:bCs/>
          <w:sz w:val="24"/>
          <w:szCs w:val="24"/>
          <w:cs/>
          <w:lang w:bidi="th-TH"/>
        </w:rPr>
        <w:t xml:space="preserve">: </w:t>
      </w:r>
      <w:proofErr w:type="spellStart"/>
      <w:r>
        <w:rPr>
          <w:rFonts w:ascii="Porsche News Gothic" w:hAnsi="Porsche News Gothic" w:cs="Browallia New"/>
          <w:bCs/>
          <w:sz w:val="24"/>
          <w:szCs w:val="24"/>
          <w:u w:val="single"/>
        </w:rPr>
        <w:t>wanwisa</w:t>
      </w:r>
      <w:r w:rsidRPr="00AB009B">
        <w:rPr>
          <w:rFonts w:ascii="Porsche News Gothic" w:hAnsi="Porsche News Gothic" w:cs="Browallia New"/>
          <w:bCs/>
          <w:sz w:val="24"/>
          <w:szCs w:val="24"/>
          <w:u w:val="single"/>
        </w:rPr>
        <w:t>@porsche</w:t>
      </w:r>
      <w:proofErr w:type="spellEnd"/>
      <w:r w:rsidRPr="00AB009B">
        <w:rPr>
          <w:rFonts w:ascii="Porsche News Gothic" w:hAnsi="Porsche News Gothic" w:cs="Angsana New"/>
          <w:bCs/>
          <w:sz w:val="24"/>
          <w:szCs w:val="24"/>
          <w:u w:val="single"/>
          <w:cs/>
          <w:lang w:bidi="th-TH"/>
        </w:rPr>
        <w:t>.</w:t>
      </w:r>
      <w:r w:rsidRPr="00AB009B">
        <w:rPr>
          <w:rFonts w:ascii="Porsche News Gothic" w:hAnsi="Porsche News Gothic" w:cs="Browallia New"/>
          <w:bCs/>
          <w:sz w:val="24"/>
          <w:szCs w:val="24"/>
          <w:u w:val="single"/>
        </w:rPr>
        <w:t>co</w:t>
      </w:r>
      <w:r w:rsidRPr="00AB009B">
        <w:rPr>
          <w:rFonts w:ascii="Porsche News Gothic" w:hAnsi="Porsche News Gothic" w:cs="Angsana New"/>
          <w:bCs/>
          <w:sz w:val="24"/>
          <w:szCs w:val="24"/>
          <w:u w:val="single"/>
          <w:cs/>
          <w:lang w:bidi="th-TH"/>
        </w:rPr>
        <w:t>.</w:t>
      </w:r>
      <w:proofErr w:type="spellStart"/>
      <w:r w:rsidRPr="00AB009B">
        <w:rPr>
          <w:rFonts w:ascii="Porsche News Gothic" w:hAnsi="Porsche News Gothic" w:cs="Browallia New"/>
          <w:bCs/>
          <w:sz w:val="24"/>
          <w:szCs w:val="24"/>
          <w:u w:val="single"/>
        </w:rPr>
        <w:t>th</w:t>
      </w:r>
      <w:proofErr w:type="spellEnd"/>
    </w:p>
    <w:bookmarkEnd w:id="0"/>
    <w:p w14:paraId="5869AA88" w14:textId="77777777" w:rsidR="00253976" w:rsidRDefault="00253976" w:rsidP="000914C7">
      <w:pPr>
        <w:spacing w:line="360" w:lineRule="auto"/>
        <w:jc w:val="both"/>
        <w:rPr>
          <w:rFonts w:ascii="Arial" w:hAnsi="Arial"/>
          <w:lang w:bidi="th-TH"/>
        </w:rPr>
      </w:pPr>
    </w:p>
    <w:p w14:paraId="71B6CE09" w14:textId="04EC10AA" w:rsidR="00B04128" w:rsidRDefault="00B04128" w:rsidP="000914C7">
      <w:pPr>
        <w:spacing w:line="360" w:lineRule="auto"/>
        <w:jc w:val="both"/>
        <w:rPr>
          <w:rFonts w:ascii="Arial" w:hAnsi="Arial"/>
        </w:rPr>
      </w:pPr>
    </w:p>
    <w:p w14:paraId="6F47F97C" w14:textId="4597CE1D" w:rsidR="00B04128" w:rsidRDefault="00B04128">
      <w:pPr>
        <w:rPr>
          <w:rFonts w:ascii="Arial" w:hAnsi="Arial"/>
        </w:rPr>
      </w:pPr>
      <w:r>
        <w:rPr>
          <w:rFonts w:ascii="Arial" w:hAnsi="Arial"/>
        </w:rPr>
        <w:br w:type="page"/>
      </w:r>
    </w:p>
    <w:p w14:paraId="5153512B" w14:textId="1E492F3A" w:rsidR="000914C7" w:rsidRPr="001047F0" w:rsidRDefault="00B04128" w:rsidP="00B04128">
      <w:pPr>
        <w:spacing w:line="360" w:lineRule="auto"/>
        <w:jc w:val="center"/>
        <w:rPr>
          <w:rFonts w:ascii="Arial" w:hAnsi="Arial" w:cs="Arial"/>
        </w:rPr>
      </w:pPr>
      <w:r w:rsidRPr="00B04128">
        <w:rPr>
          <w:rFonts w:ascii="Arial" w:hAnsi="Arial" w:cs="Arial"/>
          <w:noProof/>
          <w:lang w:val="de-DE" w:eastAsia="de-DE" w:bidi="ar-SA"/>
        </w:rPr>
        <w:lastRenderedPageBreak/>
        <w:drawing>
          <wp:inline distT="0" distB="0" distL="0" distR="0" wp14:anchorId="05397586" wp14:editId="5F5A797D">
            <wp:extent cx="5786255" cy="8239125"/>
            <wp:effectExtent l="0" t="0" r="5080" b="0"/>
            <wp:docPr id="1" name="Grafik 1" descr="C:\Users\p369051\AppData\Local\Microsoft\Windows\Temporary Internet Files\Content.Outlook\Q3RFAMJW\PAG_Factsheet_E-Hybrid_EN_V7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369051\AppData\Local\Microsoft\Windows\Temporary Internet Files\Content.Outlook\Q3RFAMJW\PAG_Factsheet_E-Hybrid_EN_V7 (00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89849" cy="8244243"/>
                    </a:xfrm>
                    <a:prstGeom prst="rect">
                      <a:avLst/>
                    </a:prstGeom>
                    <a:noFill/>
                    <a:ln>
                      <a:noFill/>
                    </a:ln>
                  </pic:spPr>
                </pic:pic>
              </a:graphicData>
            </a:graphic>
          </wp:inline>
        </w:drawing>
      </w:r>
    </w:p>
    <w:sectPr w:rsidR="000914C7" w:rsidRPr="001047F0">
      <w:headerReference w:type="default" r:id="rId9"/>
      <w:footerReference w:type="default" r:id="rId10"/>
      <w:headerReference w:type="first" r:id="rId11"/>
      <w:footerReference w:type="first" r:id="rId12"/>
      <w:pgSz w:w="11906" w:h="16838" w:code="9"/>
      <w:pgMar w:top="1179" w:right="1418" w:bottom="1701" w:left="1418" w:header="964" w:footer="53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1D4071" w14:textId="77777777" w:rsidR="0043566E" w:rsidRDefault="0043566E">
      <w:r>
        <w:separator/>
      </w:r>
    </w:p>
  </w:endnote>
  <w:endnote w:type="continuationSeparator" w:id="0">
    <w:p w14:paraId="0D51BD30" w14:textId="77777777" w:rsidR="0043566E" w:rsidRDefault="00435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ranklin Gothic Condensed">
    <w:altName w:val="Calibri"/>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News Gothic">
    <w:altName w:val="Courier New"/>
    <w:charset w:val="00"/>
    <w:family w:val="auto"/>
    <w:pitch w:val="variable"/>
    <w:sig w:usb0="8000002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MT">
    <w:altName w:val="Times New Roman"/>
    <w:charset w:val="00"/>
    <w:family w:val="auto"/>
    <w:pitch w:val="variable"/>
    <w:sig w:usb0="00000000"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sGoth for Porsche Com">
    <w:panose1 w:val="020B0506020203020204"/>
    <w:charset w:val="00"/>
    <w:family w:val="swiss"/>
    <w:pitch w:val="variable"/>
    <w:sig w:usb0="20000287" w:usb1="10000001" w:usb2="00000000" w:usb3="00000000" w:csb0="0000009F" w:csb1="00000000"/>
  </w:font>
  <w:font w:name="Porsche Next TT">
    <w:altName w:val="Arial"/>
    <w:charset w:val="00"/>
    <w:family w:val="swiss"/>
    <w:pitch w:val="variable"/>
    <w:sig w:usb0="A10002FF" w:usb1="4000607B" w:usb2="00000008" w:usb3="00000000" w:csb0="0000009F" w:csb1="00000000"/>
  </w:font>
  <w:font w:name="Porsche News Gothic">
    <w:panose1 w:val="02000400000000000000"/>
    <w:charset w:val="00"/>
    <w:family w:val="auto"/>
    <w:pitch w:val="variable"/>
    <w:sig w:usb0="80000023" w:usb1="00000000" w:usb2="00000000" w:usb3="00000000" w:csb0="00000001" w:csb1="00000000"/>
  </w:font>
  <w:font w:name="Browallia New">
    <w:panose1 w:val="020B0604020202020204"/>
    <w:charset w:val="00"/>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FEFB8" w14:textId="1D97B59C" w:rsidR="005C0086" w:rsidRDefault="005C0086" w:rsidP="005C0086">
    <w:pPr>
      <w:pStyle w:val="Presse-Fuzeile"/>
      <w:pBdr>
        <w:top w:val="single" w:sz="2" w:space="1" w:color="auto"/>
        <w:bottom w:val="none" w:sz="0" w:space="0" w:color="auto"/>
      </w:pBdr>
      <w:tabs>
        <w:tab w:val="clear" w:pos="9072"/>
        <w:tab w:val="left" w:pos="4253"/>
        <w:tab w:val="left" w:pos="6804"/>
      </w:tabs>
      <w:rPr>
        <w:rFonts w:ascii="Arial" w:hAnsi="Arial" w:cs="Arial"/>
      </w:rPr>
    </w:pPr>
    <w:proofErr w:type="spellStart"/>
    <w:r>
      <w:rPr>
        <w:rFonts w:ascii="Arial" w:hAnsi="Arial"/>
      </w:rPr>
      <w:t>Dr.</w:t>
    </w:r>
    <w:proofErr w:type="spellEnd"/>
    <w:r>
      <w:rPr>
        <w:rFonts w:ascii="Arial" w:hAnsi="Arial"/>
      </w:rPr>
      <w:t xml:space="preserve"> </w:t>
    </w:r>
    <w:proofErr w:type="spellStart"/>
    <w:r>
      <w:rPr>
        <w:rFonts w:ascii="Arial" w:hAnsi="Arial"/>
      </w:rPr>
      <w:t>Ing</w:t>
    </w:r>
    <w:proofErr w:type="spellEnd"/>
    <w:r>
      <w:rPr>
        <w:rFonts w:ascii="Arial" w:hAnsi="Arial"/>
      </w:rPr>
      <w:t xml:space="preserve">. </w:t>
    </w:r>
    <w:proofErr w:type="spellStart"/>
    <w:r>
      <w:rPr>
        <w:rFonts w:ascii="Arial" w:hAnsi="Arial"/>
      </w:rPr>
      <w:t>h.c</w:t>
    </w:r>
    <w:proofErr w:type="spellEnd"/>
    <w:r>
      <w:rPr>
        <w:rFonts w:ascii="Arial" w:hAnsi="Arial"/>
      </w:rPr>
      <w:t>. F. Porsche AG</w:t>
    </w:r>
    <w:r>
      <w:tab/>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5B0351">
      <w:rPr>
        <w:rFonts w:ascii="Arial" w:hAnsi="Arial" w:cs="Arial"/>
        <w:noProof/>
      </w:rPr>
      <w:t>2</w:t>
    </w:r>
    <w:r>
      <w:rPr>
        <w:rFonts w:ascii="Arial" w:hAnsi="Arial" w:cs="Arial"/>
      </w:rPr>
      <w:fldChar w:fldCharType="end"/>
    </w:r>
    <w:r>
      <w:rPr>
        <w:rFonts w:ascii="Arial" w:hAnsi="Arial"/>
      </w:rPr>
      <w:t xml:space="preserve"> of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5B0351">
      <w:rPr>
        <w:rFonts w:ascii="Arial" w:hAnsi="Arial" w:cs="Arial"/>
        <w:noProof/>
      </w:rPr>
      <w:t>5</w:t>
    </w:r>
    <w:r>
      <w:rPr>
        <w:rFonts w:ascii="Arial" w:hAnsi="Arial" w:cs="Arial"/>
      </w:rPr>
      <w:fldChar w:fldCharType="end"/>
    </w:r>
    <w:r>
      <w:tab/>
    </w:r>
    <w:r>
      <w:rPr>
        <w:rFonts w:ascii="Arial" w:hAnsi="Arial"/>
      </w:rPr>
      <w:t xml:space="preserve">Public Relations and Press </w:t>
    </w:r>
    <w:r>
      <w:rPr>
        <w:rFonts w:ascii="Arial" w:hAnsi="Arial" w:cs="Arial"/>
      </w:rPr>
      <w:br/>
    </w:r>
    <w:proofErr w:type="spellStart"/>
    <w:r>
      <w:rPr>
        <w:rFonts w:ascii="Arial" w:hAnsi="Arial"/>
      </w:rPr>
      <w:t>Porscheplatz</w:t>
    </w:r>
    <w:proofErr w:type="spellEnd"/>
    <w:r>
      <w:rPr>
        <w:rFonts w:ascii="Arial" w:hAnsi="Arial"/>
      </w:rPr>
      <w:t xml:space="preserve"> 1</w:t>
    </w:r>
    <w:r>
      <w:tab/>
    </w:r>
    <w:r>
      <w:tab/>
    </w:r>
    <w:r>
      <w:rPr>
        <w:rFonts w:ascii="Arial" w:hAnsi="Arial"/>
      </w:rPr>
      <w:t>Product Communications</w:t>
    </w:r>
  </w:p>
  <w:p w14:paraId="152C2C94" w14:textId="0D322844" w:rsidR="005C0086" w:rsidRPr="0064489E" w:rsidRDefault="005C0086" w:rsidP="005C0086">
    <w:pPr>
      <w:pStyle w:val="Presse-Fuzeile"/>
      <w:pBdr>
        <w:bottom w:val="none" w:sz="0" w:space="0" w:color="auto"/>
      </w:pBdr>
      <w:tabs>
        <w:tab w:val="clear" w:pos="9072"/>
        <w:tab w:val="left" w:pos="4253"/>
        <w:tab w:val="left" w:pos="6804"/>
      </w:tabs>
      <w:rPr>
        <w:rFonts w:ascii="Arial" w:hAnsi="Arial" w:cs="Arial"/>
        <w:lang w:val="de-DE"/>
      </w:rPr>
    </w:pPr>
    <w:r w:rsidRPr="0064489E">
      <w:rPr>
        <w:rFonts w:ascii="Arial" w:hAnsi="Arial"/>
        <w:lang w:val="de-DE"/>
      </w:rPr>
      <w:t>70435 Stuttgart</w:t>
    </w:r>
    <w:r w:rsidRPr="0064489E">
      <w:rPr>
        <w:lang w:val="de-DE"/>
      </w:rPr>
      <w:tab/>
    </w:r>
    <w:r w:rsidRPr="0064489E">
      <w:rPr>
        <w:lang w:val="de-DE"/>
      </w:rPr>
      <w:tab/>
    </w:r>
    <w:r w:rsidRPr="0064489E">
      <w:rPr>
        <w:rFonts w:ascii="Arial" w:hAnsi="Arial"/>
        <w:lang w:val="de-DE"/>
      </w:rPr>
      <w:t>Ben Weinberger</w:t>
    </w:r>
  </w:p>
  <w:p w14:paraId="5AB6EF39" w14:textId="6265DA22" w:rsidR="005C0086" w:rsidRPr="0064489E" w:rsidRDefault="005C0086" w:rsidP="005C0086">
    <w:pPr>
      <w:pStyle w:val="Presse-Fuzeile"/>
      <w:pBdr>
        <w:bottom w:val="none" w:sz="0" w:space="0" w:color="auto"/>
      </w:pBdr>
      <w:tabs>
        <w:tab w:val="clear" w:pos="9072"/>
        <w:tab w:val="left" w:pos="4253"/>
        <w:tab w:val="left" w:pos="6804"/>
      </w:tabs>
      <w:rPr>
        <w:rFonts w:ascii="Arial" w:hAnsi="Arial" w:cs="Arial"/>
        <w:lang w:val="de-DE"/>
      </w:rPr>
    </w:pPr>
    <w:r w:rsidRPr="0064489E">
      <w:rPr>
        <w:lang w:val="de-DE"/>
      </w:rPr>
      <w:tab/>
    </w:r>
    <w:r w:rsidRPr="0064489E">
      <w:rPr>
        <w:lang w:val="de-DE"/>
      </w:rPr>
      <w:tab/>
    </w:r>
    <w:r w:rsidRPr="0064489E">
      <w:rPr>
        <w:rFonts w:ascii="Arial" w:hAnsi="Arial"/>
        <w:lang w:val="de-DE"/>
      </w:rPr>
      <w:t>Telephone +49 (0)711 911 – 28724</w:t>
    </w:r>
  </w:p>
  <w:p w14:paraId="37044628" w14:textId="75F64D36" w:rsidR="005C0086" w:rsidRPr="0064489E" w:rsidRDefault="005C0086" w:rsidP="005C0086">
    <w:pPr>
      <w:pStyle w:val="Presse-Fuzeile"/>
      <w:pBdr>
        <w:bottom w:val="none" w:sz="0" w:space="0" w:color="auto"/>
      </w:pBdr>
      <w:tabs>
        <w:tab w:val="clear" w:pos="9072"/>
        <w:tab w:val="left" w:pos="4253"/>
        <w:tab w:val="left" w:pos="6804"/>
      </w:tabs>
      <w:rPr>
        <w:rFonts w:ascii="Arial" w:hAnsi="Arial" w:cs="Arial"/>
        <w:lang w:val="de-DE"/>
      </w:rPr>
    </w:pPr>
    <w:r w:rsidRPr="0064489E">
      <w:rPr>
        <w:lang w:val="de-DE"/>
      </w:rPr>
      <w:tab/>
    </w:r>
    <w:r w:rsidRPr="0064489E">
      <w:rPr>
        <w:lang w:val="de-DE"/>
      </w:rPr>
      <w:tab/>
    </w:r>
    <w:r w:rsidRPr="0064489E">
      <w:rPr>
        <w:rFonts w:ascii="Arial" w:hAnsi="Arial"/>
        <w:lang w:val="de-DE"/>
      </w:rPr>
      <w:t>Email ben.weinberger@porsche.de</w:t>
    </w:r>
  </w:p>
  <w:p w14:paraId="3A044E50" w14:textId="77777777" w:rsidR="004F6C20" w:rsidRPr="0064489E" w:rsidRDefault="004F6C20" w:rsidP="005C0086">
    <w:pPr>
      <w:pStyle w:val="Footer"/>
      <w:rPr>
        <w:lang w:val="de-D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847B7" w14:textId="4655602F" w:rsidR="004F6C20" w:rsidRDefault="004F6C20" w:rsidP="00562501">
    <w:pPr>
      <w:pStyle w:val="Presse-Fuzeile"/>
      <w:pBdr>
        <w:top w:val="single" w:sz="2" w:space="1" w:color="auto"/>
        <w:bottom w:val="none" w:sz="0" w:space="0" w:color="auto"/>
      </w:pBdr>
      <w:tabs>
        <w:tab w:val="clear" w:pos="9072"/>
        <w:tab w:val="left" w:pos="4253"/>
        <w:tab w:val="left" w:pos="6804"/>
      </w:tabs>
      <w:rPr>
        <w:rFonts w:ascii="Arial" w:hAnsi="Arial" w:cs="Arial"/>
      </w:rPr>
    </w:pPr>
    <w:proofErr w:type="spellStart"/>
    <w:r>
      <w:rPr>
        <w:rFonts w:ascii="Arial" w:hAnsi="Arial"/>
      </w:rPr>
      <w:t>Dr.</w:t>
    </w:r>
    <w:proofErr w:type="spellEnd"/>
    <w:r>
      <w:rPr>
        <w:rFonts w:ascii="Arial" w:hAnsi="Arial"/>
      </w:rPr>
      <w:t xml:space="preserve"> </w:t>
    </w:r>
    <w:proofErr w:type="spellStart"/>
    <w:r>
      <w:rPr>
        <w:rFonts w:ascii="Arial" w:hAnsi="Arial"/>
      </w:rPr>
      <w:t>Ing</w:t>
    </w:r>
    <w:proofErr w:type="spellEnd"/>
    <w:r>
      <w:rPr>
        <w:rFonts w:ascii="Arial" w:hAnsi="Arial"/>
      </w:rPr>
      <w:t xml:space="preserve">. </w:t>
    </w:r>
    <w:proofErr w:type="spellStart"/>
    <w:r>
      <w:rPr>
        <w:rFonts w:ascii="Arial" w:hAnsi="Arial"/>
      </w:rPr>
      <w:t>h.c</w:t>
    </w:r>
    <w:proofErr w:type="spellEnd"/>
    <w:r>
      <w:rPr>
        <w:rFonts w:ascii="Arial" w:hAnsi="Arial"/>
      </w:rPr>
      <w:t>. F. Porsche AG</w:t>
    </w:r>
    <w:r>
      <w:tab/>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5B0351">
      <w:rPr>
        <w:rFonts w:ascii="Arial" w:hAnsi="Arial" w:cs="Arial"/>
        <w:noProof/>
      </w:rPr>
      <w:t>1</w:t>
    </w:r>
    <w:r>
      <w:rPr>
        <w:rFonts w:ascii="Arial" w:hAnsi="Arial" w:cs="Arial"/>
      </w:rPr>
      <w:fldChar w:fldCharType="end"/>
    </w:r>
    <w:r>
      <w:rPr>
        <w:rFonts w:ascii="Arial" w:hAnsi="Arial"/>
      </w:rPr>
      <w:t xml:space="preserve"> of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5B0351">
      <w:rPr>
        <w:rFonts w:ascii="Arial" w:hAnsi="Arial" w:cs="Arial"/>
        <w:noProof/>
      </w:rPr>
      <w:t>5</w:t>
    </w:r>
    <w:r>
      <w:rPr>
        <w:rFonts w:ascii="Arial" w:hAnsi="Arial" w:cs="Arial"/>
      </w:rPr>
      <w:fldChar w:fldCharType="end"/>
    </w:r>
    <w:r>
      <w:tab/>
    </w:r>
    <w:r>
      <w:rPr>
        <w:rFonts w:ascii="Arial" w:hAnsi="Arial"/>
      </w:rPr>
      <w:t xml:space="preserve">Public Relations and Press </w:t>
    </w:r>
    <w:r>
      <w:rPr>
        <w:rFonts w:ascii="Arial" w:hAnsi="Arial" w:cs="Arial"/>
      </w:rPr>
      <w:br/>
    </w:r>
    <w:proofErr w:type="spellStart"/>
    <w:r>
      <w:rPr>
        <w:rFonts w:ascii="Arial" w:hAnsi="Arial"/>
      </w:rPr>
      <w:t>Porscheplatz</w:t>
    </w:r>
    <w:proofErr w:type="spellEnd"/>
    <w:r>
      <w:rPr>
        <w:rFonts w:ascii="Arial" w:hAnsi="Arial"/>
      </w:rPr>
      <w:t xml:space="preserve"> 1</w:t>
    </w:r>
    <w:r>
      <w:tab/>
    </w:r>
    <w:r>
      <w:tab/>
    </w:r>
    <w:r>
      <w:rPr>
        <w:rFonts w:ascii="Arial" w:hAnsi="Arial"/>
      </w:rPr>
      <w:t>Product Communications</w:t>
    </w:r>
  </w:p>
  <w:p w14:paraId="7AA3F166" w14:textId="278EEFDA" w:rsidR="004F6C20" w:rsidRPr="0064489E" w:rsidRDefault="004F6C20" w:rsidP="00562501">
    <w:pPr>
      <w:pStyle w:val="Presse-Fuzeile"/>
      <w:pBdr>
        <w:bottom w:val="none" w:sz="0" w:space="0" w:color="auto"/>
      </w:pBdr>
      <w:tabs>
        <w:tab w:val="clear" w:pos="9072"/>
        <w:tab w:val="left" w:pos="4253"/>
        <w:tab w:val="left" w:pos="6804"/>
      </w:tabs>
      <w:rPr>
        <w:rFonts w:ascii="Arial" w:hAnsi="Arial" w:cs="Arial"/>
        <w:lang w:val="de-DE"/>
      </w:rPr>
    </w:pPr>
    <w:r w:rsidRPr="0064489E">
      <w:rPr>
        <w:rFonts w:ascii="Arial" w:hAnsi="Arial"/>
        <w:lang w:val="de-DE"/>
      </w:rPr>
      <w:t>70435 Stuttgart</w:t>
    </w:r>
    <w:r w:rsidRPr="0064489E">
      <w:rPr>
        <w:lang w:val="de-DE"/>
      </w:rPr>
      <w:tab/>
    </w:r>
    <w:r w:rsidRPr="0064489E">
      <w:rPr>
        <w:lang w:val="de-DE"/>
      </w:rPr>
      <w:tab/>
    </w:r>
    <w:r w:rsidRPr="0064489E">
      <w:rPr>
        <w:rFonts w:ascii="Arial" w:hAnsi="Arial"/>
        <w:lang w:val="de-DE"/>
      </w:rPr>
      <w:t>Ben Weinberger</w:t>
    </w:r>
  </w:p>
  <w:p w14:paraId="7E70BF8D" w14:textId="443DB77A" w:rsidR="00562501" w:rsidRPr="0064489E" w:rsidRDefault="005706EA" w:rsidP="00562501">
    <w:pPr>
      <w:pStyle w:val="Presse-Fuzeile"/>
      <w:pBdr>
        <w:bottom w:val="none" w:sz="0" w:space="0" w:color="auto"/>
      </w:pBdr>
      <w:tabs>
        <w:tab w:val="clear" w:pos="9072"/>
        <w:tab w:val="left" w:pos="4253"/>
        <w:tab w:val="left" w:pos="6804"/>
      </w:tabs>
      <w:rPr>
        <w:rFonts w:ascii="Arial" w:hAnsi="Arial" w:cs="Arial"/>
        <w:lang w:val="de-DE"/>
      </w:rPr>
    </w:pPr>
    <w:r w:rsidRPr="0064489E">
      <w:rPr>
        <w:lang w:val="de-DE"/>
      </w:rPr>
      <w:tab/>
    </w:r>
    <w:r w:rsidRPr="0064489E">
      <w:rPr>
        <w:lang w:val="de-DE"/>
      </w:rPr>
      <w:tab/>
    </w:r>
    <w:r w:rsidRPr="0064489E">
      <w:rPr>
        <w:rFonts w:ascii="Arial" w:hAnsi="Arial"/>
        <w:lang w:val="de-DE"/>
      </w:rPr>
      <w:t>Telephone +49 (0)711 911 – 28724</w:t>
    </w:r>
  </w:p>
  <w:p w14:paraId="46717AD6" w14:textId="36D73BB8" w:rsidR="00562501" w:rsidRPr="0064489E" w:rsidRDefault="00562501" w:rsidP="00562501">
    <w:pPr>
      <w:pStyle w:val="Presse-Fuzeile"/>
      <w:pBdr>
        <w:bottom w:val="none" w:sz="0" w:space="0" w:color="auto"/>
      </w:pBdr>
      <w:tabs>
        <w:tab w:val="clear" w:pos="9072"/>
        <w:tab w:val="left" w:pos="4253"/>
        <w:tab w:val="left" w:pos="6804"/>
      </w:tabs>
      <w:rPr>
        <w:rFonts w:ascii="Arial" w:hAnsi="Arial" w:cs="Arial"/>
        <w:lang w:val="de-DE"/>
      </w:rPr>
    </w:pPr>
    <w:r w:rsidRPr="0064489E">
      <w:rPr>
        <w:lang w:val="de-DE"/>
      </w:rPr>
      <w:tab/>
    </w:r>
    <w:r w:rsidRPr="0064489E">
      <w:rPr>
        <w:lang w:val="de-DE"/>
      </w:rPr>
      <w:tab/>
    </w:r>
    <w:r w:rsidRPr="0064489E">
      <w:rPr>
        <w:rFonts w:ascii="Arial" w:hAnsi="Arial"/>
        <w:lang w:val="de-DE"/>
      </w:rPr>
      <w:t>Email ben.weinberger@porsche.de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A50E6A" w14:textId="77777777" w:rsidR="0043566E" w:rsidRDefault="0043566E">
      <w:r>
        <w:separator/>
      </w:r>
    </w:p>
  </w:footnote>
  <w:footnote w:type="continuationSeparator" w:id="0">
    <w:p w14:paraId="4A1F2E87" w14:textId="77777777" w:rsidR="0043566E" w:rsidRDefault="004356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C98C5" w14:textId="4AC3C837" w:rsidR="004F6C20" w:rsidRPr="00576583" w:rsidRDefault="004F6C20">
    <w:pPr>
      <w:pStyle w:val="Presse-Information"/>
      <w:pBdr>
        <w:bottom w:val="single" w:sz="2" w:space="1" w:color="auto"/>
      </w:pBdr>
      <w:rPr>
        <w:rFonts w:ascii="Arial" w:hAnsi="Arial" w:cs="Arial"/>
        <w:b/>
        <w:sz w:val="24"/>
      </w:rPr>
    </w:pPr>
    <w:r>
      <w:rPr>
        <w:rFonts w:ascii="Arial" w:hAnsi="Arial"/>
        <w:sz w:val="24"/>
      </w:rPr>
      <w:t>Press release</w:t>
    </w:r>
    <w:r>
      <w:tab/>
    </w:r>
    <w:r>
      <w:rPr>
        <w:rFonts w:ascii="Arial" w:hAnsi="Arial"/>
        <w:b/>
        <w:sz w:val="24"/>
      </w:rPr>
      <w:t xml:space="preserve"> May</w:t>
    </w:r>
    <w:r w:rsidR="000914C7">
      <w:rPr>
        <w:rFonts w:ascii="Arial" w:hAnsi="Arial"/>
        <w:b/>
        <w:sz w:val="24"/>
      </w:rPr>
      <w:t xml:space="preserve"> 2,</w:t>
    </w:r>
    <w:r>
      <w:rPr>
        <w:rFonts w:ascii="Arial" w:hAnsi="Arial"/>
        <w:b/>
        <w:sz w:val="24"/>
      </w:rPr>
      <w:t xml:space="preserve"> 2018</w:t>
    </w:r>
  </w:p>
  <w:p w14:paraId="57FD95E8" w14:textId="77777777" w:rsidR="004F6C20" w:rsidRPr="000178E5" w:rsidRDefault="004F6C20" w:rsidP="000178E5">
    <w:pPr>
      <w:pStyle w:val="Presse-Titel"/>
      <w:jc w:val="right"/>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CC8E1" w14:textId="77777777" w:rsidR="004F6C20" w:rsidRDefault="0043566E">
    <w:pPr>
      <w:pStyle w:val="Presse-Information"/>
      <w:pBdr>
        <w:bottom w:val="none" w:sz="0" w:space="0" w:color="auto"/>
      </w:pBdr>
      <w:rPr>
        <w:u w:val="single"/>
      </w:rPr>
    </w:pPr>
    <w:r>
      <w:rPr>
        <w:noProof/>
        <w:u w:val="single"/>
      </w:rPr>
      <w:object w:dxaOrig="1440" w:dyaOrig="1440" w14:anchorId="6FCF49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margin-left:158.15pt;margin-top:6pt;width:131.3pt;height:69.95pt;z-index:251657728;visibility:visible;mso-wrap-edited:f">
          <v:imagedata r:id="rId1" o:title="" gain="1.25"/>
        </v:shape>
        <o:OLEObject Type="Embed" ProgID="Word.Picture.8" ShapeID="_x0000_s2056" DrawAspect="Content" ObjectID="_1586877482" r:id="rId2"/>
      </w:object>
    </w:r>
  </w:p>
  <w:p w14:paraId="212308F3" w14:textId="77777777" w:rsidR="004F6C20" w:rsidRDefault="004F6C20">
    <w:pPr>
      <w:pStyle w:val="Presse-Information"/>
      <w:pBdr>
        <w:bottom w:val="none" w:sz="0" w:space="0" w:color="auto"/>
      </w:pBdr>
      <w:rPr>
        <w:u w:val="single"/>
      </w:rPr>
    </w:pPr>
  </w:p>
  <w:p w14:paraId="581B285E" w14:textId="77777777" w:rsidR="004F6C20" w:rsidRDefault="004F6C20">
    <w:pPr>
      <w:pStyle w:val="Presse-Information"/>
      <w:pBdr>
        <w:bottom w:val="none" w:sz="0" w:space="0" w:color="auto"/>
      </w:pBdr>
      <w:rPr>
        <w:u w:val="single"/>
      </w:rPr>
    </w:pPr>
  </w:p>
  <w:p w14:paraId="24E8930A" w14:textId="77777777" w:rsidR="004F6C20" w:rsidRPr="00377D4F" w:rsidRDefault="004F6C20">
    <w:pPr>
      <w:pStyle w:val="Presse-Information"/>
      <w:pBdr>
        <w:bottom w:val="none" w:sz="0" w:space="0" w:color="auto"/>
      </w:pBdr>
      <w:rPr>
        <w:rFonts w:ascii="Arial" w:hAnsi="Arial" w:cs="Arial"/>
        <w:u w:val="single"/>
      </w:rPr>
    </w:pPr>
  </w:p>
  <w:p w14:paraId="095DA7E6" w14:textId="77777777" w:rsidR="004F6C20" w:rsidRPr="00377D4F" w:rsidRDefault="004F6C20">
    <w:pPr>
      <w:pStyle w:val="Presse-Information"/>
      <w:pBdr>
        <w:bottom w:val="none" w:sz="0" w:space="0" w:color="auto"/>
      </w:pBdr>
      <w:rPr>
        <w:rFonts w:ascii="Arial" w:hAnsi="Arial" w:cs="Arial"/>
        <w:u w:val="single"/>
      </w:rPr>
    </w:pPr>
  </w:p>
  <w:p w14:paraId="68FEDE0C" w14:textId="77777777" w:rsidR="004F6C20" w:rsidRPr="00377D4F" w:rsidRDefault="004F6C20">
    <w:pPr>
      <w:pStyle w:val="Presse-Information"/>
      <w:pBdr>
        <w:bottom w:val="none" w:sz="0" w:space="0" w:color="auto"/>
      </w:pBdr>
      <w:rPr>
        <w:rFonts w:ascii="Arial" w:hAnsi="Arial" w:cs="Arial"/>
        <w:u w:val="single"/>
      </w:rPr>
    </w:pPr>
  </w:p>
  <w:p w14:paraId="149954BE" w14:textId="7EAE6737" w:rsidR="004F6C20" w:rsidRDefault="004F6C20">
    <w:pPr>
      <w:pStyle w:val="Presse-Information"/>
      <w:pBdr>
        <w:bottom w:val="single" w:sz="2" w:space="1" w:color="auto"/>
      </w:pBdr>
      <w:rPr>
        <w:rFonts w:ascii="Arial" w:hAnsi="Arial" w:cs="Arial"/>
      </w:rPr>
    </w:pPr>
    <w:r>
      <w:rPr>
        <w:rFonts w:ascii="Arial" w:hAnsi="Arial"/>
      </w:rPr>
      <w:t>Press release</w:t>
    </w:r>
    <w:r>
      <w:tab/>
    </w:r>
    <w:r>
      <w:rPr>
        <w:rFonts w:ascii="Arial" w:hAnsi="Arial"/>
        <w:b/>
        <w:sz w:val="24"/>
      </w:rPr>
      <w:t>May</w:t>
    </w:r>
    <w:r w:rsidR="000914C7">
      <w:rPr>
        <w:rFonts w:ascii="Arial" w:hAnsi="Arial"/>
        <w:b/>
        <w:sz w:val="24"/>
      </w:rPr>
      <w:t xml:space="preserve"> 2,</w:t>
    </w:r>
    <w:r>
      <w:rPr>
        <w:rFonts w:ascii="Arial" w:hAnsi="Arial"/>
        <w:b/>
        <w:sz w:val="24"/>
      </w:rPr>
      <w:t xml:space="preserve"> 2018</w:t>
    </w:r>
  </w:p>
  <w:p w14:paraId="5954C374" w14:textId="77777777" w:rsidR="004F6C20" w:rsidRDefault="004F6C20">
    <w:pPr>
      <w:pStyle w:val="Presse-Titel"/>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0472FE"/>
    <w:multiLevelType w:val="multilevel"/>
    <w:tmpl w:val="2ECCA122"/>
    <w:lvl w:ilvl="0">
      <w:start w:val="1"/>
      <w:numFmt w:val="decimal"/>
      <w:pStyle w:val="Heading1"/>
      <w:isLgl/>
      <w:lvlText w:val="%1"/>
      <w:lvlJc w:val="left"/>
      <w:pPr>
        <w:tabs>
          <w:tab w:val="num" w:pos="432"/>
        </w:tabs>
        <w:ind w:left="432" w:hanging="432"/>
      </w:pPr>
      <w:rPr>
        <w:rFonts w:ascii="Franklin Gothic Condensed" w:hAnsi="Franklin Gothic Condensed" w:hint="default"/>
        <w:b w:val="0"/>
        <w:i w:val="0"/>
        <w:caps w:val="0"/>
        <w:strike w:val="0"/>
        <w:dstrike w:val="0"/>
        <w:vanish w:val="0"/>
        <w:color w:val="000000"/>
        <w:sz w:val="4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isLgl/>
      <w:lvlText w:val="%1.%2"/>
      <w:lvlJc w:val="left"/>
      <w:pPr>
        <w:tabs>
          <w:tab w:val="num" w:pos="576"/>
        </w:tabs>
        <w:ind w:left="576" w:hanging="576"/>
      </w:pPr>
      <w:rPr>
        <w:rFonts w:ascii="Franklin Gothic Condensed" w:hAnsi="Franklin Gothic Condensed" w:hint="default"/>
        <w:b w:val="0"/>
        <w:i w:val="0"/>
        <w:caps w:val="0"/>
        <w:strike w:val="0"/>
        <w:dstrike w:val="0"/>
        <w:vanish w:val="0"/>
        <w:color w:val="000000"/>
        <w:sz w:val="4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isLgl/>
      <w:lvlText w:val="%1.%2.%3"/>
      <w:lvlJc w:val="left"/>
      <w:pPr>
        <w:tabs>
          <w:tab w:val="num" w:pos="1080"/>
        </w:tabs>
        <w:ind w:left="720" w:hanging="720"/>
      </w:pPr>
      <w:rPr>
        <w:rFonts w:ascii="Franklin Gothic Condensed" w:hAnsi="Franklin Gothic Condensed" w:hint="default"/>
        <w:b w:val="0"/>
        <w:i w:val="0"/>
        <w:caps w:val="0"/>
        <w:strike w:val="0"/>
        <w:dstrike w:val="0"/>
        <w:vanish w:val="0"/>
        <w:color w:val="000000"/>
        <w:sz w:val="3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isLgl/>
      <w:lvlText w:val="%1.%2.%3.%4"/>
      <w:lvlJc w:val="left"/>
      <w:pPr>
        <w:tabs>
          <w:tab w:val="num" w:pos="1080"/>
        </w:tabs>
        <w:ind w:left="864" w:hanging="864"/>
      </w:pPr>
      <w:rPr>
        <w:rFonts w:ascii="News Gothic" w:hAnsi="News Gothic" w:hint="default"/>
        <w:b/>
        <w:i w:val="0"/>
        <w:caps w:val="0"/>
        <w:strike w:val="0"/>
        <w:dstrike w:val="0"/>
        <w:vanish w:val="0"/>
        <w:color w:val="00000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isLgl/>
      <w:lvlText w:val="%1.%2.%3.%4.%5"/>
      <w:lvlJc w:val="left"/>
      <w:pPr>
        <w:tabs>
          <w:tab w:val="num" w:pos="1080"/>
        </w:tabs>
        <w:ind w:left="1008" w:hanging="1008"/>
      </w:pPr>
      <w:rPr>
        <w:rFonts w:ascii="News Gothic" w:hAnsi="News Gothic"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isLgl/>
      <w:lvlText w:val="%1.%2.%3.%4.%5.%6"/>
      <w:lvlJc w:val="left"/>
      <w:pPr>
        <w:tabs>
          <w:tab w:val="num" w:pos="1440"/>
        </w:tabs>
        <w:ind w:left="1152" w:hanging="1152"/>
      </w:pPr>
      <w:rPr>
        <w:rFonts w:ascii="News Gothic" w:hAnsi="News Gothic"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60FA20A1"/>
    <w:multiLevelType w:val="multilevel"/>
    <w:tmpl w:val="4FBC6290"/>
    <w:lvl w:ilvl="0">
      <w:start w:val="1"/>
      <w:numFmt w:val="decimal"/>
      <w:pStyle w:val="Gliederung"/>
      <w:suff w:val="space"/>
      <w:lvlText w:val="%1."/>
      <w:lvlJc w:val="left"/>
      <w:pPr>
        <w:ind w:left="567" w:hanging="567"/>
      </w:pPr>
    </w:lvl>
    <w:lvl w:ilvl="1">
      <w:start w:val="1"/>
      <w:numFmt w:val="decimal"/>
      <w:suff w:val="space"/>
      <w:lvlText w:val="%1.%2."/>
      <w:lvlJc w:val="left"/>
      <w:pPr>
        <w:ind w:left="792" w:hanging="432"/>
      </w:pPr>
    </w:lvl>
    <w:lvl w:ilvl="2">
      <w:start w:val="1"/>
      <w:numFmt w:val="decimal"/>
      <w:suff w:val="space"/>
      <w:lvlText w:val="%1.%2.%3."/>
      <w:lvlJc w:val="left"/>
      <w:pPr>
        <w:ind w:left="1224" w:hanging="504"/>
      </w:pPr>
    </w:lvl>
    <w:lvl w:ilvl="3">
      <w:start w:val="1"/>
      <w:numFmt w:val="decimal"/>
      <w:suff w:val="space"/>
      <w:lvlText w:val="%1.%2.%3.%4."/>
      <w:lvlJc w:val="left"/>
      <w:pPr>
        <w:ind w:left="1728" w:hanging="648"/>
      </w:pPr>
    </w:lvl>
    <w:lvl w:ilvl="4">
      <w:start w:val="1"/>
      <w:numFmt w:val="decimal"/>
      <w:suff w:val="space"/>
      <w:lvlText w:val="%1.%2.%3.%4.%5."/>
      <w:lvlJc w:val="left"/>
      <w:pPr>
        <w:ind w:left="2232" w:hanging="792"/>
      </w:pPr>
    </w:lvl>
    <w:lvl w:ilvl="5">
      <w:start w:val="1"/>
      <w:numFmt w:val="decimal"/>
      <w:suff w:val="space"/>
      <w:lvlText w:val="%1.%2.%3.%4.%5.%6."/>
      <w:lvlJc w:val="left"/>
      <w:pPr>
        <w:ind w:left="2736" w:hanging="936"/>
      </w:pPr>
    </w:lvl>
    <w:lvl w:ilvl="6">
      <w:start w:val="1"/>
      <w:numFmt w:val="decimal"/>
      <w:suff w:val="space"/>
      <w:lvlText w:val="%1.%2.%3.%4.%5.%6.%7."/>
      <w:lvlJc w:val="left"/>
      <w:pPr>
        <w:ind w:left="3240" w:hanging="1080"/>
      </w:pPr>
    </w:lvl>
    <w:lvl w:ilvl="7">
      <w:start w:val="1"/>
      <w:numFmt w:val="decimal"/>
      <w:suff w:val="space"/>
      <w:lvlText w:val="%1.%2.%3.%4.%5.%6.%7.%8."/>
      <w:lvlJc w:val="left"/>
      <w:pPr>
        <w:ind w:left="3744" w:hanging="1224"/>
      </w:pPr>
    </w:lvl>
    <w:lvl w:ilvl="8">
      <w:start w:val="1"/>
      <w:numFmt w:val="decimal"/>
      <w:suff w:val="space"/>
      <w:lvlText w:val="%1.%2.%3.%4.%5.%6.%7.%8.%9."/>
      <w:lvlJc w:val="left"/>
      <w:pPr>
        <w:ind w:left="4320" w:hanging="1440"/>
      </w:pPr>
    </w:lvl>
  </w:abstractNum>
  <w:abstractNum w:abstractNumId="2" w15:restartNumberingAfterBreak="0">
    <w:nsid w:val="672300B2"/>
    <w:multiLevelType w:val="multilevel"/>
    <w:tmpl w:val="989643A2"/>
    <w:lvl w:ilvl="0">
      <w:start w:val="1"/>
      <w:numFmt w:val="decimal"/>
      <w:suff w:val="space"/>
      <w:lvlText w:val="%1."/>
      <w:lvlJc w:val="left"/>
      <w:pPr>
        <w:ind w:left="360" w:hanging="360"/>
      </w:pPr>
    </w:lvl>
    <w:lvl w:ilvl="1">
      <w:start w:val="1"/>
      <w:numFmt w:val="decimal"/>
      <w:suff w:val="space"/>
      <w:lvlText w:val="%1.%2."/>
      <w:lvlJc w:val="left"/>
      <w:pPr>
        <w:ind w:left="792" w:hanging="432"/>
      </w:pPr>
    </w:lvl>
    <w:lvl w:ilvl="2">
      <w:start w:val="1"/>
      <w:numFmt w:val="decimal"/>
      <w:suff w:val="space"/>
      <w:lvlText w:val="%1.%2.%3."/>
      <w:lvlJc w:val="left"/>
      <w:pPr>
        <w:ind w:left="1224" w:hanging="504"/>
      </w:pPr>
    </w:lvl>
    <w:lvl w:ilvl="3">
      <w:start w:val="1"/>
      <w:numFmt w:val="decimal"/>
      <w:suff w:val="space"/>
      <w:lvlText w:val="%1.%2.%3.%4."/>
      <w:lvlJc w:val="left"/>
      <w:pPr>
        <w:ind w:left="1728" w:hanging="648"/>
      </w:pPr>
    </w:lvl>
    <w:lvl w:ilvl="4">
      <w:start w:val="1"/>
      <w:numFmt w:val="decimal"/>
      <w:suff w:val="space"/>
      <w:lvlText w:val="%1.%2.%3.%4.%5."/>
      <w:lvlJc w:val="left"/>
      <w:pPr>
        <w:ind w:left="2232" w:hanging="792"/>
      </w:pPr>
    </w:lvl>
    <w:lvl w:ilvl="5">
      <w:start w:val="1"/>
      <w:numFmt w:val="decimal"/>
      <w:suff w:val="space"/>
      <w:lvlText w:val="%1.%2.%3.%4.%5.%6."/>
      <w:lvlJc w:val="left"/>
      <w:pPr>
        <w:ind w:left="2736" w:hanging="936"/>
      </w:pPr>
    </w:lvl>
    <w:lvl w:ilvl="6">
      <w:start w:val="1"/>
      <w:numFmt w:val="decimal"/>
      <w:suff w:val="space"/>
      <w:lvlText w:val="%1.%2.%3.%4.%5.%6.%7."/>
      <w:lvlJc w:val="left"/>
      <w:pPr>
        <w:ind w:left="3240" w:hanging="1080"/>
      </w:pPr>
    </w:lvl>
    <w:lvl w:ilvl="7">
      <w:start w:val="1"/>
      <w:numFmt w:val="decimal"/>
      <w:suff w:val="space"/>
      <w:lvlText w:val="%1.%2.%3.%4.%5.%6.%7.%8."/>
      <w:lvlJc w:val="left"/>
      <w:pPr>
        <w:ind w:left="3744" w:hanging="1224"/>
      </w:pPr>
    </w:lvl>
    <w:lvl w:ilvl="8">
      <w:start w:val="1"/>
      <w:numFmt w:val="decimal"/>
      <w:suff w:val="space"/>
      <w:lvlText w:val="%1.%2.%3.%4.%5.%6.%7.%8.%9."/>
      <w:lvlJc w:val="left"/>
      <w:pPr>
        <w:ind w:left="4320" w:hanging="1440"/>
      </w:pPr>
    </w:lvl>
  </w:abstractNum>
  <w:abstractNum w:abstractNumId="3" w15:restartNumberingAfterBreak="0">
    <w:nsid w:val="6AF2041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70053254"/>
    <w:multiLevelType w:val="singleLevel"/>
    <w:tmpl w:val="0407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2"/>
  </w:num>
  <w:num w:numId="38">
    <w:abstractNumId w:val="1"/>
  </w:num>
  <w:num w:numId="39">
    <w:abstractNumId w:val="1"/>
  </w:num>
  <w:num w:numId="40">
    <w:abstractNumId w:val="1"/>
  </w:num>
  <w:num w:numId="41">
    <w:abstractNumId w:val="4"/>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412"/>
    <w:rsid w:val="000178E5"/>
    <w:rsid w:val="000250B7"/>
    <w:rsid w:val="000279CB"/>
    <w:rsid w:val="00031075"/>
    <w:rsid w:val="00032274"/>
    <w:rsid w:val="0003256B"/>
    <w:rsid w:val="00045712"/>
    <w:rsid w:val="00061E6A"/>
    <w:rsid w:val="00070016"/>
    <w:rsid w:val="00084AC7"/>
    <w:rsid w:val="000914C7"/>
    <w:rsid w:val="000F1304"/>
    <w:rsid w:val="001047F0"/>
    <w:rsid w:val="00144F77"/>
    <w:rsid w:val="0014770C"/>
    <w:rsid w:val="00160B96"/>
    <w:rsid w:val="001971A0"/>
    <w:rsid w:val="001C1E80"/>
    <w:rsid w:val="001E2C38"/>
    <w:rsid w:val="0022490F"/>
    <w:rsid w:val="002422FC"/>
    <w:rsid w:val="002434C2"/>
    <w:rsid w:val="00253976"/>
    <w:rsid w:val="00262085"/>
    <w:rsid w:val="002A4662"/>
    <w:rsid w:val="002B7842"/>
    <w:rsid w:val="00302F4C"/>
    <w:rsid w:val="00334CD5"/>
    <w:rsid w:val="00336F26"/>
    <w:rsid w:val="00343D8B"/>
    <w:rsid w:val="00344422"/>
    <w:rsid w:val="00347015"/>
    <w:rsid w:val="00377D4F"/>
    <w:rsid w:val="0038492E"/>
    <w:rsid w:val="003A1434"/>
    <w:rsid w:val="003B1E50"/>
    <w:rsid w:val="003C7D11"/>
    <w:rsid w:val="003D6C5C"/>
    <w:rsid w:val="003F5E61"/>
    <w:rsid w:val="00403227"/>
    <w:rsid w:val="0040387D"/>
    <w:rsid w:val="00433A71"/>
    <w:rsid w:val="0043566E"/>
    <w:rsid w:val="004657E2"/>
    <w:rsid w:val="004725A0"/>
    <w:rsid w:val="0048781D"/>
    <w:rsid w:val="00491029"/>
    <w:rsid w:val="00494152"/>
    <w:rsid w:val="004B6BA9"/>
    <w:rsid w:val="004C437A"/>
    <w:rsid w:val="004C6726"/>
    <w:rsid w:val="004E7161"/>
    <w:rsid w:val="004E77D0"/>
    <w:rsid w:val="004F5EF8"/>
    <w:rsid w:val="004F6C20"/>
    <w:rsid w:val="00507713"/>
    <w:rsid w:val="0052049D"/>
    <w:rsid w:val="00521F7D"/>
    <w:rsid w:val="0052740A"/>
    <w:rsid w:val="0054014F"/>
    <w:rsid w:val="00546D51"/>
    <w:rsid w:val="005544DD"/>
    <w:rsid w:val="00562501"/>
    <w:rsid w:val="00563E00"/>
    <w:rsid w:val="005706EA"/>
    <w:rsid w:val="0057393C"/>
    <w:rsid w:val="00576583"/>
    <w:rsid w:val="0058139C"/>
    <w:rsid w:val="00582CE9"/>
    <w:rsid w:val="005B0351"/>
    <w:rsid w:val="005B528B"/>
    <w:rsid w:val="005C0086"/>
    <w:rsid w:val="00616D70"/>
    <w:rsid w:val="0064489E"/>
    <w:rsid w:val="00645148"/>
    <w:rsid w:val="00651710"/>
    <w:rsid w:val="006C6604"/>
    <w:rsid w:val="006E67E8"/>
    <w:rsid w:val="006F3A0C"/>
    <w:rsid w:val="00755135"/>
    <w:rsid w:val="007560FD"/>
    <w:rsid w:val="0078720F"/>
    <w:rsid w:val="00796FCD"/>
    <w:rsid w:val="007A4311"/>
    <w:rsid w:val="007A6C7E"/>
    <w:rsid w:val="007E1427"/>
    <w:rsid w:val="007F0584"/>
    <w:rsid w:val="00835309"/>
    <w:rsid w:val="00840901"/>
    <w:rsid w:val="00853648"/>
    <w:rsid w:val="008574C0"/>
    <w:rsid w:val="0085775A"/>
    <w:rsid w:val="00862E18"/>
    <w:rsid w:val="008F1F2A"/>
    <w:rsid w:val="00905EF1"/>
    <w:rsid w:val="0092539F"/>
    <w:rsid w:val="00932E2A"/>
    <w:rsid w:val="0094248B"/>
    <w:rsid w:val="009425FB"/>
    <w:rsid w:val="00950412"/>
    <w:rsid w:val="00992FD0"/>
    <w:rsid w:val="009B71EF"/>
    <w:rsid w:val="009D37E1"/>
    <w:rsid w:val="00A105DC"/>
    <w:rsid w:val="00A25A62"/>
    <w:rsid w:val="00A272BD"/>
    <w:rsid w:val="00A64BD2"/>
    <w:rsid w:val="00A70416"/>
    <w:rsid w:val="00A7194C"/>
    <w:rsid w:val="00A95055"/>
    <w:rsid w:val="00AC14DC"/>
    <w:rsid w:val="00B04128"/>
    <w:rsid w:val="00B06B34"/>
    <w:rsid w:val="00B10A8B"/>
    <w:rsid w:val="00B338A0"/>
    <w:rsid w:val="00B7762D"/>
    <w:rsid w:val="00BB2F8D"/>
    <w:rsid w:val="00BD0D5B"/>
    <w:rsid w:val="00BF4967"/>
    <w:rsid w:val="00C0459F"/>
    <w:rsid w:val="00C46E78"/>
    <w:rsid w:val="00C63CB0"/>
    <w:rsid w:val="00CB021A"/>
    <w:rsid w:val="00CB165B"/>
    <w:rsid w:val="00CD7234"/>
    <w:rsid w:val="00CE1E35"/>
    <w:rsid w:val="00CE2688"/>
    <w:rsid w:val="00CE6C8B"/>
    <w:rsid w:val="00CF3C97"/>
    <w:rsid w:val="00CF5F9C"/>
    <w:rsid w:val="00D03E61"/>
    <w:rsid w:val="00D15D6D"/>
    <w:rsid w:val="00D224BE"/>
    <w:rsid w:val="00D51351"/>
    <w:rsid w:val="00D514D5"/>
    <w:rsid w:val="00D8575B"/>
    <w:rsid w:val="00DA320C"/>
    <w:rsid w:val="00DC7792"/>
    <w:rsid w:val="00DD43AE"/>
    <w:rsid w:val="00DD4EB1"/>
    <w:rsid w:val="00DD506C"/>
    <w:rsid w:val="00DE05A7"/>
    <w:rsid w:val="00DE33ED"/>
    <w:rsid w:val="00DE6BBD"/>
    <w:rsid w:val="00E222DC"/>
    <w:rsid w:val="00E2555B"/>
    <w:rsid w:val="00E32A56"/>
    <w:rsid w:val="00E32E30"/>
    <w:rsid w:val="00E376D0"/>
    <w:rsid w:val="00E56CE8"/>
    <w:rsid w:val="00E84F12"/>
    <w:rsid w:val="00EA379A"/>
    <w:rsid w:val="00EC1F7F"/>
    <w:rsid w:val="00ED7635"/>
    <w:rsid w:val="00EE39B1"/>
    <w:rsid w:val="00EF4A35"/>
    <w:rsid w:val="00F02589"/>
    <w:rsid w:val="00F31275"/>
    <w:rsid w:val="00F42086"/>
    <w:rsid w:val="00F4378D"/>
    <w:rsid w:val="00F52BEB"/>
    <w:rsid w:val="00F677E0"/>
    <w:rsid w:val="00F9071E"/>
    <w:rsid w:val="00F94AA3"/>
    <w:rsid w:val="00FC48C7"/>
    <w:rsid w:val="00FE4500"/>
    <w:rsid w:val="00FF243A"/>
    <w:rsid w:val="00FF2DE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14:docId w14:val="19310CA7"/>
  <w15:docId w15:val="{4B36CA3E-E40D-4C4A-B038-9795A8877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News Gothic" w:hAnsi="News Gothic"/>
    </w:rPr>
  </w:style>
  <w:style w:type="paragraph" w:styleId="Heading1">
    <w:name w:val="heading 1"/>
    <w:basedOn w:val="Normal"/>
    <w:next w:val="Normal"/>
    <w:qFormat/>
    <w:pPr>
      <w:keepNext/>
      <w:numPr>
        <w:numId w:val="31"/>
      </w:numPr>
      <w:tabs>
        <w:tab w:val="clear" w:pos="432"/>
        <w:tab w:val="num" w:pos="482"/>
      </w:tabs>
      <w:spacing w:before="240" w:after="60"/>
      <w:ind w:left="482" w:hanging="482"/>
      <w:outlineLvl w:val="0"/>
    </w:pPr>
    <w:rPr>
      <w:rFonts w:ascii="Franklin Gothic Condensed" w:hAnsi="Franklin Gothic Condensed"/>
      <w:kern w:val="28"/>
      <w:sz w:val="48"/>
    </w:rPr>
  </w:style>
  <w:style w:type="paragraph" w:styleId="Heading2">
    <w:name w:val="heading 2"/>
    <w:basedOn w:val="Heading1"/>
    <w:next w:val="Normal"/>
    <w:qFormat/>
    <w:pPr>
      <w:numPr>
        <w:ilvl w:val="1"/>
        <w:numId w:val="32"/>
      </w:numPr>
      <w:tabs>
        <w:tab w:val="clear" w:pos="576"/>
        <w:tab w:val="num" w:pos="737"/>
      </w:tabs>
      <w:ind w:left="737" w:hanging="737"/>
      <w:outlineLvl w:val="1"/>
    </w:pPr>
    <w:rPr>
      <w:sz w:val="40"/>
    </w:rPr>
  </w:style>
  <w:style w:type="paragraph" w:styleId="Heading3">
    <w:name w:val="heading 3"/>
    <w:basedOn w:val="Heading2"/>
    <w:next w:val="Normal"/>
    <w:qFormat/>
    <w:pPr>
      <w:numPr>
        <w:ilvl w:val="2"/>
        <w:numId w:val="33"/>
      </w:numPr>
      <w:tabs>
        <w:tab w:val="clear" w:pos="1080"/>
        <w:tab w:val="num" w:pos="1021"/>
      </w:tabs>
      <w:ind w:left="1021" w:hanging="1021"/>
      <w:outlineLvl w:val="2"/>
    </w:pPr>
    <w:rPr>
      <w:sz w:val="36"/>
    </w:rPr>
  </w:style>
  <w:style w:type="paragraph" w:styleId="Heading4">
    <w:name w:val="heading 4"/>
    <w:basedOn w:val="Heading3"/>
    <w:next w:val="Normal"/>
    <w:qFormat/>
    <w:pPr>
      <w:numPr>
        <w:ilvl w:val="3"/>
        <w:numId w:val="34"/>
      </w:numPr>
      <w:tabs>
        <w:tab w:val="clear" w:pos="1080"/>
        <w:tab w:val="num" w:pos="1191"/>
      </w:tabs>
      <w:ind w:left="1191" w:hanging="1191"/>
      <w:outlineLvl w:val="3"/>
    </w:pPr>
    <w:rPr>
      <w:rFonts w:ascii="News Gothic" w:hAnsi="News Gothic"/>
      <w:b/>
      <w:sz w:val="28"/>
    </w:rPr>
  </w:style>
  <w:style w:type="paragraph" w:styleId="Heading5">
    <w:name w:val="heading 5"/>
    <w:basedOn w:val="Heading4"/>
    <w:next w:val="Normal"/>
    <w:qFormat/>
    <w:pPr>
      <w:numPr>
        <w:ilvl w:val="4"/>
        <w:numId w:val="35"/>
      </w:numPr>
      <w:tabs>
        <w:tab w:val="clear" w:pos="1080"/>
        <w:tab w:val="num" w:pos="1276"/>
      </w:tabs>
      <w:ind w:left="1276" w:hanging="1276"/>
      <w:outlineLvl w:val="4"/>
    </w:pPr>
    <w:rPr>
      <w:sz w:val="24"/>
    </w:rPr>
  </w:style>
  <w:style w:type="paragraph" w:styleId="Heading6">
    <w:name w:val="heading 6"/>
    <w:basedOn w:val="Heading5"/>
    <w:next w:val="Normal"/>
    <w:qFormat/>
    <w:pPr>
      <w:numPr>
        <w:ilvl w:val="5"/>
        <w:numId w:val="36"/>
      </w:numPr>
      <w:tabs>
        <w:tab w:val="clear" w:pos="1440"/>
        <w:tab w:val="num" w:pos="1418"/>
      </w:tabs>
      <w:ind w:left="1418" w:hanging="1418"/>
      <w:outlineLvl w:val="5"/>
    </w:pPr>
    <w:rPr>
      <w:b w:val="0"/>
    </w:rPr>
  </w:style>
  <w:style w:type="paragraph" w:styleId="Heading7">
    <w:name w:val="heading 7"/>
    <w:basedOn w:val="Normal"/>
    <w:next w:val="Normal"/>
    <w:qFormat/>
    <w:pPr>
      <w:keepNext/>
      <w:jc w:val="center"/>
      <w:outlineLvl w:val="6"/>
    </w:pPr>
    <w:rPr>
      <w:b/>
      <w:sz w:val="28"/>
    </w:rPr>
  </w:style>
  <w:style w:type="paragraph" w:styleId="Heading8">
    <w:name w:val="heading 8"/>
    <w:basedOn w:val="Normal"/>
    <w:next w:val="Normal"/>
    <w:qFormat/>
    <w:pPr>
      <w:keepNext/>
      <w:jc w:val="center"/>
      <w:outlineLvl w:val="7"/>
    </w:pPr>
    <w:rPr>
      <w:b/>
      <w:color w:val="00FFFF"/>
      <w:sz w:val="28"/>
    </w:rPr>
  </w:style>
  <w:style w:type="paragraph" w:styleId="Heading9">
    <w:name w:val="heading 9"/>
    <w:basedOn w:val="Normal"/>
    <w:next w:val="Normal"/>
    <w:qFormat/>
    <w:pPr>
      <w:keepNext/>
      <w:ind w:right="2374"/>
      <w:outlineLvl w:val="8"/>
    </w:pPr>
    <w:rPr>
      <w:rFonts w:ascii="Arial MT" w:hAnsi="Arial MT"/>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Pr>
      <w:rFonts w:ascii="Arial" w:hAnsi="Arial" w:cs="Arial"/>
    </w:rPr>
  </w:style>
  <w:style w:type="paragraph" w:styleId="Footer">
    <w:name w:val="footer"/>
    <w:basedOn w:val="Normal"/>
    <w:pPr>
      <w:tabs>
        <w:tab w:val="center" w:pos="4820"/>
        <w:tab w:val="right" w:pos="9639"/>
      </w:tabs>
    </w:pPr>
    <w:rPr>
      <w:sz w:val="12"/>
    </w:rPr>
  </w:style>
  <w:style w:type="paragraph" w:customStyle="1" w:styleId="Standard-Prsentation">
    <w:name w:val="Standard-Präsentation"/>
    <w:basedOn w:val="Normal"/>
    <w:rPr>
      <w:sz w:val="28"/>
    </w:rPr>
  </w:style>
  <w:style w:type="paragraph" w:customStyle="1" w:styleId="Feldbezeichnung">
    <w:name w:val="Feldbezeichnung"/>
    <w:basedOn w:val="Header"/>
    <w:rPr>
      <w:sz w:val="18"/>
    </w:rPr>
  </w:style>
  <w:style w:type="character" w:styleId="PageNumber">
    <w:name w:val="page number"/>
    <w:rPr>
      <w:rFonts w:ascii="News Gothic" w:hAnsi="News Gothic"/>
      <w:sz w:val="16"/>
    </w:rPr>
  </w:style>
  <w:style w:type="paragraph" w:customStyle="1" w:styleId="Firmenbezeichnung">
    <w:name w:val="Firmenbezeichnung"/>
    <w:basedOn w:val="Header"/>
    <w:pPr>
      <w:spacing w:before="57" w:after="567"/>
    </w:pPr>
  </w:style>
  <w:style w:type="paragraph" w:customStyle="1" w:styleId="Import-Font">
    <w:name w:val="Import-Font"/>
    <w:basedOn w:val="BodyText2"/>
    <w:pPr>
      <w:framePr w:hSpace="142" w:wrap="notBeside" w:vAnchor="page" w:hAnchor="page" w:x="1419" w:y="3176" w:anchorLock="1"/>
      <w:spacing w:after="0" w:line="240" w:lineRule="exact"/>
    </w:pPr>
    <w:rPr>
      <w:rFonts w:ascii="Courier New" w:hAnsi="Courier New"/>
    </w:rPr>
  </w:style>
  <w:style w:type="paragraph" w:customStyle="1" w:styleId="Gliederung">
    <w:name w:val="Gliederung"/>
    <w:basedOn w:val="Normal"/>
    <w:pPr>
      <w:numPr>
        <w:numId w:val="40"/>
      </w:numPr>
    </w:pPr>
  </w:style>
  <w:style w:type="paragraph" w:styleId="BodyText2">
    <w:name w:val="Body Text 2"/>
    <w:basedOn w:val="Normal"/>
    <w:pPr>
      <w:spacing w:after="120" w:line="480" w:lineRule="auto"/>
    </w:pPr>
  </w:style>
  <w:style w:type="paragraph" w:customStyle="1" w:styleId="Schild2">
    <w:name w:val="Schild 2"/>
    <w:basedOn w:val="Normal"/>
    <w:pPr>
      <w:spacing w:before="60"/>
      <w:ind w:left="567" w:right="113"/>
    </w:pPr>
    <w:rPr>
      <w:rFonts w:ascii="Franklin Gothic Condensed" w:hAnsi="Franklin Gothic Condensed"/>
      <w:sz w:val="36"/>
    </w:rPr>
  </w:style>
  <w:style w:type="paragraph" w:customStyle="1" w:styleId="Schild1">
    <w:name w:val="Schild 1"/>
    <w:basedOn w:val="Normal"/>
    <w:next w:val="Schild2"/>
    <w:autoRedefine/>
    <w:pPr>
      <w:spacing w:before="1440"/>
      <w:ind w:left="567" w:right="284"/>
    </w:pPr>
    <w:rPr>
      <w:rFonts w:ascii="Franklin Gothic Condensed" w:hAnsi="Franklin Gothic Condensed"/>
      <w:sz w:val="36"/>
    </w:rPr>
  </w:style>
  <w:style w:type="paragraph" w:customStyle="1" w:styleId="Schil1a">
    <w:name w:val="Schil1a"/>
    <w:basedOn w:val="Schild1"/>
    <w:autoRedefine/>
    <w:pPr>
      <w:spacing w:before="960" w:line="360" w:lineRule="auto"/>
    </w:pPr>
  </w:style>
  <w:style w:type="paragraph" w:customStyle="1" w:styleId="Schild2a">
    <w:name w:val="Schild 2a"/>
    <w:basedOn w:val="Schild2"/>
    <w:autoRedefine/>
    <w:pPr>
      <w:spacing w:line="360" w:lineRule="auto"/>
      <w:ind w:left="113"/>
      <w:jc w:val="right"/>
    </w:pPr>
  </w:style>
  <w:style w:type="paragraph" w:customStyle="1" w:styleId="Schild1a">
    <w:name w:val="Schild 1a"/>
    <w:basedOn w:val="Schild1"/>
    <w:next w:val="Schild2a"/>
    <w:autoRedefine/>
    <w:pPr>
      <w:spacing w:before="960" w:line="360" w:lineRule="auto"/>
      <w:ind w:left="113"/>
      <w:jc w:val="right"/>
    </w:pPr>
  </w:style>
  <w:style w:type="paragraph" w:customStyle="1" w:styleId="Namen">
    <w:name w:val="Namen"/>
    <w:basedOn w:val="Normal"/>
    <w:autoRedefine/>
    <w:pPr>
      <w:spacing w:before="480"/>
      <w:jc w:val="center"/>
    </w:pPr>
    <w:rPr>
      <w:rFonts w:ascii="Franklin Gothic Condensed" w:hAnsi="Franklin Gothic Condensed"/>
      <w:sz w:val="36"/>
    </w:rPr>
  </w:style>
  <w:style w:type="paragraph" w:customStyle="1" w:styleId="Presse-Titel">
    <w:name w:val="Presse-Titel"/>
    <w:basedOn w:val="Normal"/>
    <w:next w:val="Presse-Standard"/>
    <w:pPr>
      <w:spacing w:line="720" w:lineRule="auto"/>
      <w:jc w:val="both"/>
    </w:pPr>
    <w:rPr>
      <w:rFonts w:ascii="Arial MT" w:hAnsi="Arial MT"/>
      <w:b/>
      <w:sz w:val="24"/>
    </w:rPr>
  </w:style>
  <w:style w:type="paragraph" w:customStyle="1" w:styleId="Presse-Information">
    <w:name w:val="Presse-Information"/>
    <w:basedOn w:val="Normal"/>
    <w:pPr>
      <w:pBdr>
        <w:bottom w:val="single" w:sz="4" w:space="1" w:color="auto"/>
      </w:pBdr>
      <w:tabs>
        <w:tab w:val="right" w:pos="9072"/>
      </w:tabs>
    </w:pPr>
    <w:rPr>
      <w:rFonts w:ascii="Arial MT" w:hAnsi="Arial MT"/>
      <w:sz w:val="32"/>
    </w:rPr>
  </w:style>
  <w:style w:type="paragraph" w:customStyle="1" w:styleId="Presse-Fuzeile">
    <w:name w:val="Presse-Fußzeile"/>
    <w:basedOn w:val="Normal"/>
    <w:pPr>
      <w:pBdr>
        <w:bottom w:val="single" w:sz="4" w:space="1" w:color="auto"/>
      </w:pBdr>
      <w:tabs>
        <w:tab w:val="right" w:pos="9072"/>
      </w:tabs>
    </w:pPr>
    <w:rPr>
      <w:rFonts w:ascii="Arial MT" w:hAnsi="Arial MT"/>
      <w:sz w:val="14"/>
    </w:rPr>
  </w:style>
  <w:style w:type="paragraph" w:customStyle="1" w:styleId="Presse-Standard">
    <w:name w:val="Presse-Standard"/>
    <w:basedOn w:val="Normal"/>
    <w:pPr>
      <w:spacing w:line="360" w:lineRule="auto"/>
      <w:jc w:val="both"/>
    </w:pPr>
    <w:rPr>
      <w:rFonts w:ascii="Arial" w:hAnsi="Arial" w:cs="Arial"/>
      <w:bCs/>
      <w:sz w:val="24"/>
    </w:rPr>
  </w:style>
  <w:style w:type="paragraph" w:customStyle="1" w:styleId="Presse-Untertitel">
    <w:name w:val="Presse-Untertitel"/>
    <w:basedOn w:val="Normal"/>
    <w:next w:val="Presse-Titel"/>
    <w:pPr>
      <w:spacing w:line="720" w:lineRule="auto"/>
      <w:jc w:val="both"/>
    </w:pPr>
    <w:rPr>
      <w:rFonts w:ascii="Arial MT" w:hAnsi="Arial MT"/>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Hyperlink">
    <w:name w:val="Hyperlink"/>
    <w:rPr>
      <w:color w:val="0000FF"/>
      <w:u w:val="single"/>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paragraph" w:customStyle="1" w:styleId="Default">
    <w:name w:val="Default"/>
    <w:rsid w:val="004C437A"/>
    <w:pPr>
      <w:autoSpaceDE w:val="0"/>
      <w:autoSpaceDN w:val="0"/>
      <w:adjustRightInd w:val="0"/>
    </w:pPr>
    <w:rPr>
      <w:rFonts w:ascii="NewsGoth for Porsche Com" w:hAnsi="NewsGoth for Porsche Com" w:cs="NewsGoth for Porsche Com"/>
      <w:color w:val="000000"/>
      <w:sz w:val="24"/>
      <w:szCs w:val="24"/>
    </w:rPr>
  </w:style>
  <w:style w:type="paragraph" w:customStyle="1" w:styleId="Presse">
    <w:name w:val="Presse"/>
    <w:basedOn w:val="Presse-Standard"/>
    <w:rsid w:val="00563E00"/>
    <w:pPr>
      <w:suppressAutoHyphens/>
      <w:spacing w:line="240" w:lineRule="auto"/>
    </w:pPr>
    <w:rPr>
      <w:rFonts w:ascii="Arial MT" w:hAnsi="Arial MT" w:cs="Times New Roman"/>
      <w:bCs w:val="0"/>
      <w:sz w:val="22"/>
    </w:rPr>
  </w:style>
  <w:style w:type="paragraph" w:styleId="Revision">
    <w:name w:val="Revision"/>
    <w:hidden/>
    <w:uiPriority w:val="99"/>
    <w:semiHidden/>
    <w:rsid w:val="00E222DC"/>
    <w:rPr>
      <w:rFonts w:ascii="News Gothic" w:hAnsi="News Gothic"/>
    </w:rPr>
  </w:style>
  <w:style w:type="paragraph" w:styleId="ListParagraph">
    <w:name w:val="List Paragraph"/>
    <w:basedOn w:val="Normal"/>
    <w:uiPriority w:val="34"/>
    <w:qFormat/>
    <w:rsid w:val="000914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esse.porsche.d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1180</Words>
  <Characters>6730</Characters>
  <Application>Microsoft Office Word</Application>
  <DocSecurity>0</DocSecurity>
  <Lines>56</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Presse-Information</vt:lpstr>
      <vt:lpstr>Presse-Information</vt:lpstr>
    </vt:vector>
  </TitlesOfParts>
  <Manager>Sylvia Stadelmann</Manager>
  <Company>Dr. Ing. h.c. F. Porsche Aktiengesellschaft</Company>
  <LinksUpToDate>false</LinksUpToDate>
  <CharactersWithSpaces>7895</CharactersWithSpaces>
  <SharedDoc>false</SharedDoc>
  <HLinks>
    <vt:vector size="6" baseType="variant">
      <vt:variant>
        <vt:i4>6029325</vt:i4>
      </vt:variant>
      <vt:variant>
        <vt:i4>3</vt:i4>
      </vt:variant>
      <vt:variant>
        <vt:i4>0</vt:i4>
      </vt:variant>
      <vt:variant>
        <vt:i4>5</vt:i4>
      </vt:variant>
      <vt:variant>
        <vt:lpwstr>http://presse.porsche.de/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Stappen, Hermann-Josef, Porsche AG</dc:creator>
  <cp:keywords>Öffentlichkeitsarbeit</cp:keywords>
  <cp:lastModifiedBy>nsmpc 2016</cp:lastModifiedBy>
  <cp:revision>4</cp:revision>
  <cp:lastPrinted>2018-05-03T09:51:00Z</cp:lastPrinted>
  <dcterms:created xsi:type="dcterms:W3CDTF">2018-04-30T09:57:00Z</dcterms:created>
  <dcterms:modified xsi:type="dcterms:W3CDTF">2018-05-03T11:32:00Z</dcterms:modified>
  <cp:category>Formulare</cp:category>
</cp:coreProperties>
</file>